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FB7" w:rsidRDefault="00EB0FB7">
      <w:pPr>
        <w:widowControl w:val="0"/>
        <w:autoSpaceDE w:val="0"/>
        <w:autoSpaceDN w:val="0"/>
        <w:adjustRightInd w:val="0"/>
        <w:spacing w:after="0" w:line="240" w:lineRule="auto"/>
        <w:jc w:val="both"/>
        <w:outlineLvl w:val="0"/>
        <w:rPr>
          <w:rFonts w:cs="Times New Roman"/>
          <w:szCs w:val="28"/>
        </w:rPr>
      </w:pPr>
    </w:p>
    <w:p w:rsidR="00EB0FB7" w:rsidRDefault="00EB0FB7">
      <w:pPr>
        <w:widowControl w:val="0"/>
        <w:autoSpaceDE w:val="0"/>
        <w:autoSpaceDN w:val="0"/>
        <w:adjustRightInd w:val="0"/>
        <w:spacing w:after="0" w:line="240" w:lineRule="auto"/>
        <w:jc w:val="center"/>
        <w:outlineLvl w:val="0"/>
        <w:rPr>
          <w:rFonts w:cs="Times New Roman"/>
          <w:b/>
          <w:bCs/>
          <w:szCs w:val="28"/>
        </w:rPr>
      </w:pPr>
      <w:r>
        <w:rPr>
          <w:rFonts w:cs="Times New Roman"/>
          <w:b/>
          <w:bCs/>
          <w:szCs w:val="28"/>
        </w:rPr>
        <w:t>АДМИНИСТРАЦИЯ ГОРОДА ПЕРМИ</w:t>
      </w:r>
    </w:p>
    <w:p w:rsidR="00EB0FB7" w:rsidRDefault="00EB0FB7">
      <w:pPr>
        <w:widowControl w:val="0"/>
        <w:autoSpaceDE w:val="0"/>
        <w:autoSpaceDN w:val="0"/>
        <w:adjustRightInd w:val="0"/>
        <w:spacing w:after="0" w:line="240" w:lineRule="auto"/>
        <w:jc w:val="center"/>
        <w:rPr>
          <w:rFonts w:cs="Times New Roman"/>
          <w:b/>
          <w:bCs/>
          <w:szCs w:val="28"/>
        </w:rPr>
      </w:pPr>
    </w:p>
    <w:p w:rsidR="00EB0FB7" w:rsidRDefault="00EB0FB7">
      <w:pPr>
        <w:widowControl w:val="0"/>
        <w:autoSpaceDE w:val="0"/>
        <w:autoSpaceDN w:val="0"/>
        <w:adjustRightInd w:val="0"/>
        <w:spacing w:after="0" w:line="240" w:lineRule="auto"/>
        <w:jc w:val="center"/>
        <w:rPr>
          <w:rFonts w:cs="Times New Roman"/>
          <w:b/>
          <w:bCs/>
          <w:szCs w:val="28"/>
        </w:rPr>
      </w:pPr>
      <w:r>
        <w:rPr>
          <w:rFonts w:cs="Times New Roman"/>
          <w:b/>
          <w:bCs/>
          <w:szCs w:val="28"/>
        </w:rPr>
        <w:t>ПОСТАНОВЛЕНИЕ</w:t>
      </w:r>
    </w:p>
    <w:p w:rsidR="00EB0FB7" w:rsidRDefault="00EB0FB7">
      <w:pPr>
        <w:widowControl w:val="0"/>
        <w:autoSpaceDE w:val="0"/>
        <w:autoSpaceDN w:val="0"/>
        <w:adjustRightInd w:val="0"/>
        <w:spacing w:after="0" w:line="240" w:lineRule="auto"/>
        <w:jc w:val="center"/>
        <w:rPr>
          <w:rFonts w:cs="Times New Roman"/>
          <w:b/>
          <w:bCs/>
          <w:szCs w:val="28"/>
        </w:rPr>
      </w:pPr>
      <w:r>
        <w:rPr>
          <w:rFonts w:cs="Times New Roman"/>
          <w:b/>
          <w:bCs/>
          <w:szCs w:val="28"/>
        </w:rPr>
        <w:t>от 30 сентября 2008 г. N 972</w:t>
      </w:r>
    </w:p>
    <w:p w:rsidR="00EB0FB7" w:rsidRDefault="00EB0FB7">
      <w:pPr>
        <w:widowControl w:val="0"/>
        <w:autoSpaceDE w:val="0"/>
        <w:autoSpaceDN w:val="0"/>
        <w:adjustRightInd w:val="0"/>
        <w:spacing w:after="0" w:line="240" w:lineRule="auto"/>
        <w:jc w:val="center"/>
        <w:rPr>
          <w:rFonts w:cs="Times New Roman"/>
          <w:b/>
          <w:bCs/>
          <w:szCs w:val="28"/>
        </w:rPr>
      </w:pPr>
    </w:p>
    <w:p w:rsidR="00EB0FB7" w:rsidRDefault="00EB0FB7">
      <w:pPr>
        <w:widowControl w:val="0"/>
        <w:autoSpaceDE w:val="0"/>
        <w:autoSpaceDN w:val="0"/>
        <w:adjustRightInd w:val="0"/>
        <w:spacing w:after="0" w:line="240" w:lineRule="auto"/>
        <w:jc w:val="center"/>
        <w:rPr>
          <w:rFonts w:cs="Times New Roman"/>
          <w:b/>
          <w:bCs/>
          <w:szCs w:val="28"/>
        </w:rPr>
      </w:pPr>
      <w:r>
        <w:rPr>
          <w:rFonts w:cs="Times New Roman"/>
          <w:b/>
          <w:bCs/>
          <w:szCs w:val="28"/>
        </w:rPr>
        <w:t>ОБ ОРГАНИЗАЦИИ ВЗАИМОДЕЙСТВИЯ ДЕПАРТАМЕНТА ФИНАНСОВ</w:t>
      </w:r>
    </w:p>
    <w:p w:rsidR="00EB0FB7" w:rsidRDefault="00EB0FB7">
      <w:pPr>
        <w:widowControl w:val="0"/>
        <w:autoSpaceDE w:val="0"/>
        <w:autoSpaceDN w:val="0"/>
        <w:adjustRightInd w:val="0"/>
        <w:spacing w:after="0" w:line="240" w:lineRule="auto"/>
        <w:jc w:val="center"/>
        <w:rPr>
          <w:rFonts w:cs="Times New Roman"/>
          <w:b/>
          <w:bCs/>
          <w:szCs w:val="28"/>
        </w:rPr>
      </w:pPr>
      <w:r>
        <w:rPr>
          <w:rFonts w:cs="Times New Roman"/>
          <w:b/>
          <w:bCs/>
          <w:szCs w:val="28"/>
        </w:rPr>
        <w:t>АДМИНИСТРАЦИИ ГОРОДА ПЕРМИ, ГЛАВНЫХ РАСПОРЯДИТЕЛЕЙ БЮДЖЕТНЫХ</w:t>
      </w:r>
    </w:p>
    <w:p w:rsidR="00EB0FB7" w:rsidRDefault="00EB0FB7">
      <w:pPr>
        <w:widowControl w:val="0"/>
        <w:autoSpaceDE w:val="0"/>
        <w:autoSpaceDN w:val="0"/>
        <w:adjustRightInd w:val="0"/>
        <w:spacing w:after="0" w:line="240" w:lineRule="auto"/>
        <w:jc w:val="center"/>
        <w:rPr>
          <w:rFonts w:cs="Times New Roman"/>
          <w:b/>
          <w:bCs/>
          <w:szCs w:val="28"/>
        </w:rPr>
      </w:pPr>
      <w:r>
        <w:rPr>
          <w:rFonts w:cs="Times New Roman"/>
          <w:b/>
          <w:bCs/>
          <w:szCs w:val="28"/>
        </w:rPr>
        <w:t>СРЕДСТВ ГОРОДА ПЕРМИ И МУНИЦИПАЛЬНЫХ КАЗЕННЫХ УЧРЕЖДЕНИЙ</w:t>
      </w:r>
    </w:p>
    <w:p w:rsidR="00EB0FB7" w:rsidRDefault="00EB0FB7">
      <w:pPr>
        <w:widowControl w:val="0"/>
        <w:autoSpaceDE w:val="0"/>
        <w:autoSpaceDN w:val="0"/>
        <w:adjustRightInd w:val="0"/>
        <w:spacing w:after="0" w:line="240" w:lineRule="auto"/>
        <w:jc w:val="center"/>
        <w:rPr>
          <w:rFonts w:cs="Times New Roman"/>
          <w:b/>
          <w:bCs/>
          <w:szCs w:val="28"/>
        </w:rPr>
      </w:pPr>
      <w:r>
        <w:rPr>
          <w:rFonts w:cs="Times New Roman"/>
          <w:b/>
          <w:bCs/>
          <w:szCs w:val="28"/>
        </w:rPr>
        <w:t>ПРИ ИСПОЛНЕНИИ СУДЕБНЫХ АКТОВ ПО ОБРАЩЕНИЮ ВЗЫСКАНИЙ</w:t>
      </w:r>
    </w:p>
    <w:p w:rsidR="00EB0FB7" w:rsidRDefault="00EB0FB7">
      <w:pPr>
        <w:widowControl w:val="0"/>
        <w:autoSpaceDE w:val="0"/>
        <w:autoSpaceDN w:val="0"/>
        <w:adjustRightInd w:val="0"/>
        <w:spacing w:after="0" w:line="240" w:lineRule="auto"/>
        <w:jc w:val="center"/>
        <w:rPr>
          <w:rFonts w:cs="Times New Roman"/>
          <w:b/>
          <w:bCs/>
          <w:szCs w:val="28"/>
        </w:rPr>
      </w:pPr>
      <w:r>
        <w:rPr>
          <w:rFonts w:cs="Times New Roman"/>
          <w:b/>
          <w:bCs/>
          <w:szCs w:val="28"/>
        </w:rPr>
        <w:t>НА БЮДЖЕТНЫЕ СРЕДСТВА ГОРОДА ПЕРМИ</w:t>
      </w:r>
    </w:p>
    <w:p w:rsidR="00EB0FB7" w:rsidRDefault="00EB0FB7">
      <w:pPr>
        <w:widowControl w:val="0"/>
        <w:autoSpaceDE w:val="0"/>
        <w:autoSpaceDN w:val="0"/>
        <w:adjustRightInd w:val="0"/>
        <w:spacing w:after="0" w:line="240" w:lineRule="auto"/>
        <w:jc w:val="center"/>
        <w:rPr>
          <w:rFonts w:cs="Times New Roman"/>
          <w:szCs w:val="28"/>
        </w:rPr>
      </w:pP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 xml:space="preserve">(в ред. </w:t>
      </w:r>
      <w:hyperlink r:id="rId5" w:history="1">
        <w:r>
          <w:rPr>
            <w:rFonts w:cs="Times New Roman"/>
            <w:color w:val="0000FF"/>
            <w:szCs w:val="28"/>
          </w:rPr>
          <w:t>Постановления</w:t>
        </w:r>
      </w:hyperlink>
      <w:r>
        <w:rPr>
          <w:rFonts w:cs="Times New Roman"/>
          <w:szCs w:val="28"/>
        </w:rPr>
        <w:t xml:space="preserve"> Администрации г. Перми</w:t>
      </w: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от 30.12.2010 N 933,</w:t>
      </w: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 xml:space="preserve">с изм., внесенными </w:t>
      </w:r>
      <w:hyperlink r:id="rId6" w:history="1">
        <w:r>
          <w:rPr>
            <w:rFonts w:cs="Times New Roman"/>
            <w:color w:val="0000FF"/>
            <w:szCs w:val="28"/>
          </w:rPr>
          <w:t>Постановлением</w:t>
        </w:r>
      </w:hyperlink>
      <w:r>
        <w:rPr>
          <w:rFonts w:cs="Times New Roman"/>
          <w:szCs w:val="28"/>
        </w:rPr>
        <w:t xml:space="preserve"> Администрации г. Перми</w:t>
      </w: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от 11.02.2009 N 52)</w:t>
      </w:r>
    </w:p>
    <w:p w:rsidR="00EB0FB7" w:rsidRDefault="00EB0FB7">
      <w:pPr>
        <w:widowControl w:val="0"/>
        <w:autoSpaceDE w:val="0"/>
        <w:autoSpaceDN w:val="0"/>
        <w:adjustRightInd w:val="0"/>
        <w:spacing w:after="0" w:line="240" w:lineRule="auto"/>
        <w:jc w:val="center"/>
        <w:rPr>
          <w:rFonts w:cs="Times New Roman"/>
          <w:szCs w:val="28"/>
        </w:rPr>
      </w:pP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В соответствии со </w:t>
      </w:r>
      <w:hyperlink r:id="rId7" w:history="1">
        <w:r>
          <w:rPr>
            <w:rFonts w:cs="Times New Roman"/>
            <w:color w:val="0000FF"/>
            <w:szCs w:val="28"/>
          </w:rPr>
          <w:t>ст. 65</w:t>
        </w:r>
      </w:hyperlink>
      <w:r>
        <w:rPr>
          <w:rFonts w:cs="Times New Roman"/>
          <w:szCs w:val="28"/>
        </w:rPr>
        <w:t xml:space="preserve">, </w:t>
      </w:r>
      <w:hyperlink r:id="rId8" w:history="1">
        <w:r>
          <w:rPr>
            <w:rFonts w:cs="Times New Roman"/>
            <w:color w:val="0000FF"/>
            <w:szCs w:val="28"/>
          </w:rPr>
          <w:t>69</w:t>
        </w:r>
      </w:hyperlink>
      <w:r>
        <w:rPr>
          <w:rFonts w:cs="Times New Roman"/>
          <w:szCs w:val="28"/>
        </w:rPr>
        <w:t xml:space="preserve">, </w:t>
      </w:r>
      <w:hyperlink r:id="rId9" w:history="1">
        <w:r>
          <w:rPr>
            <w:rFonts w:cs="Times New Roman"/>
            <w:color w:val="0000FF"/>
            <w:szCs w:val="28"/>
          </w:rPr>
          <w:t>217</w:t>
        </w:r>
      </w:hyperlink>
      <w:r>
        <w:rPr>
          <w:rFonts w:cs="Times New Roman"/>
          <w:szCs w:val="28"/>
        </w:rPr>
        <w:t xml:space="preserve">, </w:t>
      </w:r>
      <w:hyperlink r:id="rId10" w:history="1">
        <w:r>
          <w:rPr>
            <w:rFonts w:cs="Times New Roman"/>
            <w:color w:val="0000FF"/>
            <w:szCs w:val="28"/>
          </w:rPr>
          <w:t>главой 24.1</w:t>
        </w:r>
      </w:hyperlink>
      <w:r>
        <w:rPr>
          <w:rFonts w:cs="Times New Roman"/>
          <w:szCs w:val="28"/>
        </w:rPr>
        <w:t xml:space="preserve"> Бюджетного кодекса Российской Федерации, </w:t>
      </w:r>
      <w:hyperlink r:id="rId11" w:history="1">
        <w:r>
          <w:rPr>
            <w:rFonts w:cs="Times New Roman"/>
            <w:color w:val="0000FF"/>
            <w:szCs w:val="28"/>
          </w:rPr>
          <w:t>ст. 30</w:t>
        </w:r>
      </w:hyperlink>
      <w:r>
        <w:rPr>
          <w:rFonts w:cs="Times New Roman"/>
          <w:szCs w:val="28"/>
        </w:rPr>
        <w:t xml:space="preserve">, </w:t>
      </w:r>
      <w:hyperlink r:id="rId12" w:history="1">
        <w:r>
          <w:rPr>
            <w:rFonts w:cs="Times New Roman"/>
            <w:color w:val="0000FF"/>
            <w:szCs w:val="28"/>
          </w:rPr>
          <w:t>33</w:t>
        </w:r>
      </w:hyperlink>
      <w:r>
        <w:rPr>
          <w:rFonts w:cs="Times New Roman"/>
          <w:szCs w:val="28"/>
        </w:rPr>
        <w:t xml:space="preserve"> Федерального закона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13" w:history="1">
        <w:r>
          <w:rPr>
            <w:rFonts w:cs="Times New Roman"/>
            <w:color w:val="0000FF"/>
            <w:szCs w:val="28"/>
          </w:rPr>
          <w:t>п. 3 ст. 30</w:t>
        </w:r>
      </w:hyperlink>
      <w:r>
        <w:rPr>
          <w:rFonts w:cs="Times New Roman"/>
          <w:szCs w:val="28"/>
        </w:rPr>
        <w:t xml:space="preserve">, </w:t>
      </w:r>
      <w:hyperlink r:id="rId14" w:history="1">
        <w:r>
          <w:rPr>
            <w:rFonts w:cs="Times New Roman"/>
            <w:color w:val="0000FF"/>
            <w:szCs w:val="28"/>
          </w:rPr>
          <w:t>ст. 59</w:t>
        </w:r>
      </w:hyperlink>
      <w:r>
        <w:rPr>
          <w:rFonts w:cs="Times New Roman"/>
          <w:szCs w:val="28"/>
        </w:rPr>
        <w:t xml:space="preserve"> Устава города Перми, в целях упорядочения исполнения судебных актов по обращению взысканий на бюджетные средства города Перми постановляю:</w:t>
      </w:r>
    </w:p>
    <w:p w:rsidR="00EB0FB7" w:rsidRDefault="00EB0FB7">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5" w:history="1">
        <w:r>
          <w:rPr>
            <w:rFonts w:cs="Times New Roman"/>
            <w:color w:val="0000FF"/>
            <w:szCs w:val="28"/>
          </w:rPr>
          <w:t>Постановления</w:t>
        </w:r>
      </w:hyperlink>
      <w:r>
        <w:rPr>
          <w:rFonts w:cs="Times New Roman"/>
          <w:szCs w:val="28"/>
        </w:rPr>
        <w:t xml:space="preserve"> Администрации г. Перми от 30.12.2010 N 933)</w:t>
      </w:r>
    </w:p>
    <w:p w:rsidR="00EB0FB7" w:rsidRDefault="00EB0FB7">
      <w:pPr>
        <w:widowControl w:val="0"/>
        <w:autoSpaceDE w:val="0"/>
        <w:autoSpaceDN w:val="0"/>
        <w:adjustRightInd w:val="0"/>
        <w:spacing w:after="0" w:line="240" w:lineRule="auto"/>
        <w:ind w:firstLine="540"/>
        <w:jc w:val="both"/>
        <w:rPr>
          <w:rFonts w:cs="Times New Roman"/>
          <w:szCs w:val="28"/>
        </w:rPr>
      </w:pP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Утвердить прилагаемое </w:t>
      </w:r>
      <w:hyperlink w:anchor="Par42" w:history="1">
        <w:r>
          <w:rPr>
            <w:rFonts w:cs="Times New Roman"/>
            <w:color w:val="0000FF"/>
            <w:szCs w:val="28"/>
          </w:rPr>
          <w:t>Положение</w:t>
        </w:r>
      </w:hyperlink>
      <w:r>
        <w:rPr>
          <w:rFonts w:cs="Times New Roman"/>
          <w:szCs w:val="28"/>
        </w:rPr>
        <w:t xml:space="preserve"> об организации взаимодействия департамента финансов администрации города Перми, главных распорядителей бюджетных средств города Перми и муниципальных казенных учреждений при исполнении судебных актов по обращению взысканий на бюджетные средства города Перми (далее - Положение).</w:t>
      </w:r>
    </w:p>
    <w:p w:rsidR="00EB0FB7" w:rsidRDefault="00EB0FB7">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6" w:history="1">
        <w:r>
          <w:rPr>
            <w:rFonts w:cs="Times New Roman"/>
            <w:color w:val="0000FF"/>
            <w:szCs w:val="28"/>
          </w:rPr>
          <w:t>Постановления</w:t>
        </w:r>
      </w:hyperlink>
      <w:r>
        <w:rPr>
          <w:rFonts w:cs="Times New Roman"/>
          <w:szCs w:val="28"/>
        </w:rPr>
        <w:t xml:space="preserve"> Администрации г. Перми от 30.12.2010 N 933)</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2. Главным распорядителям бюджетных средств города Перми обеспечить формирование расходов бюджета города Перми на цели исполнения судебных актов по обращению взысканий на бюджетные средства города Перми в порядке, установленном настоящим Постановлением.</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Признать утратившим силу </w:t>
      </w:r>
      <w:hyperlink r:id="rId17" w:history="1">
        <w:r>
          <w:rPr>
            <w:rFonts w:cs="Times New Roman"/>
            <w:color w:val="0000FF"/>
            <w:szCs w:val="28"/>
          </w:rPr>
          <w:t>Постановление</w:t>
        </w:r>
      </w:hyperlink>
      <w:r>
        <w:rPr>
          <w:rFonts w:cs="Times New Roman"/>
          <w:szCs w:val="28"/>
        </w:rPr>
        <w:t xml:space="preserve"> администрации города от 03.08.2006 N 1348 "Об организации взаимодействия функциональных и территориальных органов администрации города Перми и бюджетных учреждений по исполнению судебных актов по обращению взысканий на </w:t>
      </w:r>
      <w:r>
        <w:rPr>
          <w:rFonts w:cs="Times New Roman"/>
          <w:szCs w:val="28"/>
        </w:rPr>
        <w:lastRenderedPageBreak/>
        <w:t>средства бюджета города Перми".</w:t>
      </w:r>
    </w:p>
    <w:p w:rsidR="00EB0FB7" w:rsidRDefault="00EB0FB7">
      <w:pPr>
        <w:widowControl w:val="0"/>
        <w:autoSpaceDE w:val="0"/>
        <w:autoSpaceDN w:val="0"/>
        <w:adjustRightInd w:val="0"/>
        <w:spacing w:after="0" w:line="240" w:lineRule="auto"/>
        <w:ind w:firstLine="540"/>
        <w:jc w:val="both"/>
        <w:rPr>
          <w:rFonts w:cs="Times New Roman"/>
          <w:szCs w:val="28"/>
        </w:rPr>
      </w:pPr>
      <w:bookmarkStart w:id="0" w:name="Par26"/>
      <w:bookmarkEnd w:id="0"/>
      <w:r>
        <w:rPr>
          <w:rFonts w:cs="Times New Roman"/>
          <w:szCs w:val="28"/>
        </w:rPr>
        <w:t xml:space="preserve">4. Настоящее Постановление вступает в силу со дня его опубликования, за исключением </w:t>
      </w:r>
      <w:hyperlink w:anchor="Par129" w:history="1">
        <w:r>
          <w:rPr>
            <w:rFonts w:cs="Times New Roman"/>
            <w:color w:val="0000FF"/>
            <w:szCs w:val="28"/>
          </w:rPr>
          <w:t>пункта 4.3</w:t>
        </w:r>
      </w:hyperlink>
      <w:r>
        <w:rPr>
          <w:rFonts w:cs="Times New Roman"/>
          <w:szCs w:val="28"/>
        </w:rPr>
        <w:t xml:space="preserve"> Положения, который вступает в силу с 01.01.2009.</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5. Управлению по общим вопросам администрации города обеспечить опубликование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6. Контроль за исполнением постановления возложить на первого заместителя главы администрации города Перми Маховикова А.Ю.</w:t>
      </w:r>
    </w:p>
    <w:p w:rsidR="00EB0FB7" w:rsidRDefault="00EB0FB7">
      <w:pPr>
        <w:widowControl w:val="0"/>
        <w:autoSpaceDE w:val="0"/>
        <w:autoSpaceDN w:val="0"/>
        <w:adjustRightInd w:val="0"/>
        <w:spacing w:after="0" w:line="240" w:lineRule="auto"/>
        <w:ind w:firstLine="540"/>
        <w:jc w:val="both"/>
        <w:rPr>
          <w:rFonts w:cs="Times New Roman"/>
          <w:szCs w:val="28"/>
        </w:rPr>
      </w:pPr>
    </w:p>
    <w:p w:rsidR="00EB0FB7" w:rsidRDefault="00EB0FB7">
      <w:pPr>
        <w:widowControl w:val="0"/>
        <w:autoSpaceDE w:val="0"/>
        <w:autoSpaceDN w:val="0"/>
        <w:adjustRightInd w:val="0"/>
        <w:spacing w:after="0" w:line="240" w:lineRule="auto"/>
        <w:jc w:val="right"/>
        <w:rPr>
          <w:rFonts w:cs="Times New Roman"/>
          <w:szCs w:val="28"/>
        </w:rPr>
      </w:pPr>
      <w:r>
        <w:rPr>
          <w:rFonts w:cs="Times New Roman"/>
          <w:szCs w:val="28"/>
        </w:rPr>
        <w:t>Глава администрации города</w:t>
      </w:r>
    </w:p>
    <w:p w:rsidR="00EB0FB7" w:rsidRDefault="00EB0FB7">
      <w:pPr>
        <w:widowControl w:val="0"/>
        <w:autoSpaceDE w:val="0"/>
        <w:autoSpaceDN w:val="0"/>
        <w:adjustRightInd w:val="0"/>
        <w:spacing w:after="0" w:line="240" w:lineRule="auto"/>
        <w:jc w:val="right"/>
        <w:rPr>
          <w:rFonts w:cs="Times New Roman"/>
          <w:szCs w:val="28"/>
        </w:rPr>
      </w:pPr>
      <w:r>
        <w:rPr>
          <w:rFonts w:cs="Times New Roman"/>
          <w:szCs w:val="28"/>
        </w:rPr>
        <w:t>А.Б.КАЦ</w:t>
      </w:r>
    </w:p>
    <w:p w:rsidR="00EB0FB7" w:rsidRDefault="00EB0FB7">
      <w:pPr>
        <w:widowControl w:val="0"/>
        <w:autoSpaceDE w:val="0"/>
        <w:autoSpaceDN w:val="0"/>
        <w:adjustRightInd w:val="0"/>
        <w:spacing w:after="0" w:line="240" w:lineRule="auto"/>
        <w:ind w:firstLine="540"/>
        <w:jc w:val="both"/>
        <w:rPr>
          <w:rFonts w:cs="Times New Roman"/>
          <w:szCs w:val="28"/>
        </w:rPr>
      </w:pPr>
    </w:p>
    <w:p w:rsidR="00EB0FB7" w:rsidRDefault="00EB0FB7">
      <w:pPr>
        <w:widowControl w:val="0"/>
        <w:autoSpaceDE w:val="0"/>
        <w:autoSpaceDN w:val="0"/>
        <w:adjustRightInd w:val="0"/>
        <w:spacing w:after="0" w:line="240" w:lineRule="auto"/>
        <w:ind w:firstLine="540"/>
        <w:jc w:val="both"/>
        <w:rPr>
          <w:rFonts w:cs="Times New Roman"/>
          <w:szCs w:val="28"/>
        </w:rPr>
      </w:pPr>
    </w:p>
    <w:p w:rsidR="00EB0FB7" w:rsidRDefault="00EB0FB7">
      <w:pPr>
        <w:widowControl w:val="0"/>
        <w:autoSpaceDE w:val="0"/>
        <w:autoSpaceDN w:val="0"/>
        <w:adjustRightInd w:val="0"/>
        <w:spacing w:after="0" w:line="240" w:lineRule="auto"/>
        <w:ind w:firstLine="540"/>
        <w:jc w:val="both"/>
        <w:rPr>
          <w:rFonts w:cs="Times New Roman"/>
          <w:szCs w:val="28"/>
        </w:rPr>
      </w:pPr>
    </w:p>
    <w:p w:rsidR="00EB0FB7" w:rsidRDefault="00EB0FB7">
      <w:pPr>
        <w:widowControl w:val="0"/>
        <w:autoSpaceDE w:val="0"/>
        <w:autoSpaceDN w:val="0"/>
        <w:adjustRightInd w:val="0"/>
        <w:spacing w:after="0" w:line="240" w:lineRule="auto"/>
        <w:ind w:firstLine="540"/>
        <w:jc w:val="both"/>
        <w:rPr>
          <w:rFonts w:cs="Times New Roman"/>
          <w:szCs w:val="28"/>
        </w:rPr>
      </w:pPr>
    </w:p>
    <w:p w:rsidR="00EB0FB7" w:rsidRDefault="00EB0FB7">
      <w:pPr>
        <w:widowControl w:val="0"/>
        <w:autoSpaceDE w:val="0"/>
        <w:autoSpaceDN w:val="0"/>
        <w:adjustRightInd w:val="0"/>
        <w:spacing w:after="0" w:line="240" w:lineRule="auto"/>
        <w:ind w:firstLine="540"/>
        <w:jc w:val="both"/>
        <w:rPr>
          <w:rFonts w:cs="Times New Roman"/>
          <w:szCs w:val="28"/>
        </w:rPr>
      </w:pPr>
    </w:p>
    <w:p w:rsidR="00EB0FB7" w:rsidRDefault="00EB0FB7">
      <w:pPr>
        <w:widowControl w:val="0"/>
        <w:autoSpaceDE w:val="0"/>
        <w:autoSpaceDN w:val="0"/>
        <w:adjustRightInd w:val="0"/>
        <w:spacing w:after="0" w:line="240" w:lineRule="auto"/>
        <w:jc w:val="right"/>
        <w:outlineLvl w:val="0"/>
        <w:rPr>
          <w:rFonts w:cs="Times New Roman"/>
          <w:szCs w:val="28"/>
        </w:rPr>
      </w:pPr>
      <w:r>
        <w:rPr>
          <w:rFonts w:cs="Times New Roman"/>
          <w:szCs w:val="28"/>
        </w:rPr>
        <w:t>УТВЕРЖДЕНО</w:t>
      </w:r>
    </w:p>
    <w:p w:rsidR="00EB0FB7" w:rsidRDefault="00EB0FB7">
      <w:pPr>
        <w:widowControl w:val="0"/>
        <w:autoSpaceDE w:val="0"/>
        <w:autoSpaceDN w:val="0"/>
        <w:adjustRightInd w:val="0"/>
        <w:spacing w:after="0" w:line="240" w:lineRule="auto"/>
        <w:jc w:val="right"/>
        <w:rPr>
          <w:rFonts w:cs="Times New Roman"/>
          <w:szCs w:val="28"/>
        </w:rPr>
      </w:pPr>
      <w:r>
        <w:rPr>
          <w:rFonts w:cs="Times New Roman"/>
          <w:szCs w:val="28"/>
        </w:rPr>
        <w:t>Постановлением</w:t>
      </w:r>
    </w:p>
    <w:p w:rsidR="00EB0FB7" w:rsidRDefault="00EB0FB7">
      <w:pPr>
        <w:widowControl w:val="0"/>
        <w:autoSpaceDE w:val="0"/>
        <w:autoSpaceDN w:val="0"/>
        <w:adjustRightInd w:val="0"/>
        <w:spacing w:after="0" w:line="240" w:lineRule="auto"/>
        <w:jc w:val="right"/>
        <w:rPr>
          <w:rFonts w:cs="Times New Roman"/>
          <w:szCs w:val="28"/>
        </w:rPr>
      </w:pPr>
      <w:r>
        <w:rPr>
          <w:rFonts w:cs="Times New Roman"/>
          <w:szCs w:val="28"/>
        </w:rPr>
        <w:t>администрации города</w:t>
      </w:r>
    </w:p>
    <w:p w:rsidR="00EB0FB7" w:rsidRDefault="00EB0FB7">
      <w:pPr>
        <w:widowControl w:val="0"/>
        <w:autoSpaceDE w:val="0"/>
        <w:autoSpaceDN w:val="0"/>
        <w:adjustRightInd w:val="0"/>
        <w:spacing w:after="0" w:line="240" w:lineRule="auto"/>
        <w:jc w:val="right"/>
        <w:rPr>
          <w:rFonts w:cs="Times New Roman"/>
          <w:szCs w:val="28"/>
        </w:rPr>
      </w:pPr>
      <w:r>
        <w:rPr>
          <w:rFonts w:cs="Times New Roman"/>
          <w:szCs w:val="28"/>
        </w:rPr>
        <w:t>от 30.09.2008 N 972</w:t>
      </w:r>
    </w:p>
    <w:p w:rsidR="00EB0FB7" w:rsidRDefault="00EB0FB7">
      <w:pPr>
        <w:widowControl w:val="0"/>
        <w:autoSpaceDE w:val="0"/>
        <w:autoSpaceDN w:val="0"/>
        <w:adjustRightInd w:val="0"/>
        <w:spacing w:after="0" w:line="240" w:lineRule="auto"/>
        <w:ind w:firstLine="540"/>
        <w:jc w:val="both"/>
        <w:rPr>
          <w:rFonts w:cs="Times New Roman"/>
          <w:szCs w:val="28"/>
        </w:rPr>
      </w:pPr>
    </w:p>
    <w:p w:rsidR="00EB0FB7" w:rsidRDefault="00EB0FB7">
      <w:pPr>
        <w:widowControl w:val="0"/>
        <w:autoSpaceDE w:val="0"/>
        <w:autoSpaceDN w:val="0"/>
        <w:adjustRightInd w:val="0"/>
        <w:spacing w:after="0" w:line="240" w:lineRule="auto"/>
        <w:jc w:val="center"/>
        <w:rPr>
          <w:rFonts w:cs="Times New Roman"/>
          <w:b/>
          <w:bCs/>
          <w:szCs w:val="28"/>
        </w:rPr>
      </w:pPr>
      <w:bookmarkStart w:id="1" w:name="Par42"/>
      <w:bookmarkEnd w:id="1"/>
      <w:r>
        <w:rPr>
          <w:rFonts w:cs="Times New Roman"/>
          <w:b/>
          <w:bCs/>
          <w:szCs w:val="28"/>
        </w:rPr>
        <w:t>ПОЛОЖЕНИЕ</w:t>
      </w:r>
    </w:p>
    <w:p w:rsidR="00EB0FB7" w:rsidRDefault="00EB0FB7">
      <w:pPr>
        <w:widowControl w:val="0"/>
        <w:autoSpaceDE w:val="0"/>
        <w:autoSpaceDN w:val="0"/>
        <w:adjustRightInd w:val="0"/>
        <w:spacing w:after="0" w:line="240" w:lineRule="auto"/>
        <w:jc w:val="center"/>
        <w:rPr>
          <w:rFonts w:cs="Times New Roman"/>
          <w:b/>
          <w:bCs/>
          <w:szCs w:val="28"/>
        </w:rPr>
      </w:pPr>
      <w:r>
        <w:rPr>
          <w:rFonts w:cs="Times New Roman"/>
          <w:b/>
          <w:bCs/>
          <w:szCs w:val="28"/>
        </w:rPr>
        <w:t>ОБ ОРГАНИЗАЦИИ ВЗАИМОДЕЙСТВИЯ ДЕПАРТАМЕНТА ФИНАНСОВ</w:t>
      </w:r>
    </w:p>
    <w:p w:rsidR="00EB0FB7" w:rsidRDefault="00EB0FB7">
      <w:pPr>
        <w:widowControl w:val="0"/>
        <w:autoSpaceDE w:val="0"/>
        <w:autoSpaceDN w:val="0"/>
        <w:adjustRightInd w:val="0"/>
        <w:spacing w:after="0" w:line="240" w:lineRule="auto"/>
        <w:jc w:val="center"/>
        <w:rPr>
          <w:rFonts w:cs="Times New Roman"/>
          <w:b/>
          <w:bCs/>
          <w:szCs w:val="28"/>
        </w:rPr>
      </w:pPr>
      <w:r>
        <w:rPr>
          <w:rFonts w:cs="Times New Roman"/>
          <w:b/>
          <w:bCs/>
          <w:szCs w:val="28"/>
        </w:rPr>
        <w:t>АДМИНИСТРАЦИИ ГОРОДА ПЕРМИ, ГЛАВНЫХ РАСПОРЯДИТЕЛЕЙ БЮДЖЕТНЫХ</w:t>
      </w:r>
    </w:p>
    <w:p w:rsidR="00EB0FB7" w:rsidRDefault="00EB0FB7">
      <w:pPr>
        <w:widowControl w:val="0"/>
        <w:autoSpaceDE w:val="0"/>
        <w:autoSpaceDN w:val="0"/>
        <w:adjustRightInd w:val="0"/>
        <w:spacing w:after="0" w:line="240" w:lineRule="auto"/>
        <w:jc w:val="center"/>
        <w:rPr>
          <w:rFonts w:cs="Times New Roman"/>
          <w:b/>
          <w:bCs/>
          <w:szCs w:val="28"/>
        </w:rPr>
      </w:pPr>
      <w:r>
        <w:rPr>
          <w:rFonts w:cs="Times New Roman"/>
          <w:b/>
          <w:bCs/>
          <w:szCs w:val="28"/>
        </w:rPr>
        <w:t>СРЕДСТВ ГОРОДА ПЕРМИ И МУНИЦИПАЛЬНЫХ КАЗЕННЫХ УЧРЕЖДЕНИЙ</w:t>
      </w:r>
    </w:p>
    <w:p w:rsidR="00EB0FB7" w:rsidRDefault="00EB0FB7">
      <w:pPr>
        <w:widowControl w:val="0"/>
        <w:autoSpaceDE w:val="0"/>
        <w:autoSpaceDN w:val="0"/>
        <w:adjustRightInd w:val="0"/>
        <w:spacing w:after="0" w:line="240" w:lineRule="auto"/>
        <w:jc w:val="center"/>
        <w:rPr>
          <w:rFonts w:cs="Times New Roman"/>
          <w:b/>
          <w:bCs/>
          <w:szCs w:val="28"/>
        </w:rPr>
      </w:pPr>
      <w:r>
        <w:rPr>
          <w:rFonts w:cs="Times New Roman"/>
          <w:b/>
          <w:bCs/>
          <w:szCs w:val="28"/>
        </w:rPr>
        <w:t>ПРИ ИСПОЛНЕНИИ СУДЕБНЫХ АКТОВ ПО ОБРАЩЕНИЮ ВЗЫСКАНИЙ</w:t>
      </w:r>
    </w:p>
    <w:p w:rsidR="00EB0FB7" w:rsidRDefault="00EB0FB7">
      <w:pPr>
        <w:widowControl w:val="0"/>
        <w:autoSpaceDE w:val="0"/>
        <w:autoSpaceDN w:val="0"/>
        <w:adjustRightInd w:val="0"/>
        <w:spacing w:after="0" w:line="240" w:lineRule="auto"/>
        <w:jc w:val="center"/>
        <w:rPr>
          <w:rFonts w:cs="Times New Roman"/>
          <w:b/>
          <w:bCs/>
          <w:szCs w:val="28"/>
        </w:rPr>
      </w:pPr>
      <w:r>
        <w:rPr>
          <w:rFonts w:cs="Times New Roman"/>
          <w:b/>
          <w:bCs/>
          <w:szCs w:val="28"/>
        </w:rPr>
        <w:t>НА БЮДЖЕТНЫЕ СРЕДСТВА ГОРОДА ПЕРМИ</w:t>
      </w:r>
    </w:p>
    <w:p w:rsidR="00EB0FB7" w:rsidRDefault="00EB0FB7">
      <w:pPr>
        <w:widowControl w:val="0"/>
        <w:autoSpaceDE w:val="0"/>
        <w:autoSpaceDN w:val="0"/>
        <w:adjustRightInd w:val="0"/>
        <w:spacing w:after="0" w:line="240" w:lineRule="auto"/>
        <w:jc w:val="center"/>
        <w:rPr>
          <w:rFonts w:cs="Times New Roman"/>
          <w:szCs w:val="28"/>
        </w:rPr>
      </w:pP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 xml:space="preserve">(в ред. </w:t>
      </w:r>
      <w:hyperlink r:id="rId18" w:history="1">
        <w:r>
          <w:rPr>
            <w:rFonts w:cs="Times New Roman"/>
            <w:color w:val="0000FF"/>
            <w:szCs w:val="28"/>
          </w:rPr>
          <w:t>Постановления</w:t>
        </w:r>
      </w:hyperlink>
      <w:r>
        <w:rPr>
          <w:rFonts w:cs="Times New Roman"/>
          <w:szCs w:val="28"/>
        </w:rPr>
        <w:t xml:space="preserve"> Администрации г. Перми</w:t>
      </w: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от 30.12.2010 N 933)</w:t>
      </w:r>
    </w:p>
    <w:p w:rsidR="00EB0FB7" w:rsidRDefault="00EB0FB7">
      <w:pPr>
        <w:widowControl w:val="0"/>
        <w:autoSpaceDE w:val="0"/>
        <w:autoSpaceDN w:val="0"/>
        <w:adjustRightInd w:val="0"/>
        <w:spacing w:after="0" w:line="240" w:lineRule="auto"/>
        <w:jc w:val="both"/>
        <w:rPr>
          <w:rFonts w:cs="Times New Roman"/>
          <w:szCs w:val="28"/>
        </w:rPr>
      </w:pP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Настоящее Положение разработано в соответствии с </w:t>
      </w:r>
      <w:hyperlink r:id="rId19" w:history="1">
        <w:r>
          <w:rPr>
            <w:rFonts w:cs="Times New Roman"/>
            <w:color w:val="0000FF"/>
            <w:szCs w:val="28"/>
          </w:rPr>
          <w:t>главой 24.1</w:t>
        </w:r>
      </w:hyperlink>
      <w:r>
        <w:rPr>
          <w:rFonts w:cs="Times New Roman"/>
          <w:szCs w:val="28"/>
        </w:rPr>
        <w:t xml:space="preserve"> Бюджетного кодекса Российской Федерации в целях единообразного, своевременного и полного исполнения судебных актов по обращению взысканий на бюджетные средства города Перми и определяет порядок взаимодействия департамента финансов администрации города Перми, главных распорядителей бюджетных средств города Перми, муниципальных казенных учреждений.</w:t>
      </w:r>
    </w:p>
    <w:p w:rsidR="00EB0FB7" w:rsidRDefault="00EB0FB7">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0" w:history="1">
        <w:r>
          <w:rPr>
            <w:rFonts w:cs="Times New Roman"/>
            <w:color w:val="0000FF"/>
            <w:szCs w:val="28"/>
          </w:rPr>
          <w:t>Постановления</w:t>
        </w:r>
      </w:hyperlink>
      <w:r>
        <w:rPr>
          <w:rFonts w:cs="Times New Roman"/>
          <w:szCs w:val="28"/>
        </w:rPr>
        <w:t xml:space="preserve"> Администрации г. Перми от 30.12.2010 N 933)</w:t>
      </w:r>
    </w:p>
    <w:p w:rsidR="00EB0FB7" w:rsidRDefault="00EB0FB7">
      <w:pPr>
        <w:widowControl w:val="0"/>
        <w:autoSpaceDE w:val="0"/>
        <w:autoSpaceDN w:val="0"/>
        <w:adjustRightInd w:val="0"/>
        <w:spacing w:after="0" w:line="240" w:lineRule="auto"/>
        <w:ind w:firstLine="540"/>
        <w:jc w:val="both"/>
        <w:rPr>
          <w:rFonts w:cs="Times New Roman"/>
          <w:szCs w:val="28"/>
        </w:rPr>
      </w:pPr>
    </w:p>
    <w:p w:rsidR="00EB0FB7" w:rsidRDefault="00EB0FB7">
      <w:pPr>
        <w:widowControl w:val="0"/>
        <w:autoSpaceDE w:val="0"/>
        <w:autoSpaceDN w:val="0"/>
        <w:adjustRightInd w:val="0"/>
        <w:spacing w:after="0" w:line="240" w:lineRule="auto"/>
        <w:jc w:val="center"/>
        <w:outlineLvl w:val="1"/>
        <w:rPr>
          <w:rFonts w:cs="Times New Roman"/>
          <w:szCs w:val="28"/>
        </w:rPr>
      </w:pPr>
      <w:r>
        <w:rPr>
          <w:rFonts w:cs="Times New Roman"/>
          <w:szCs w:val="28"/>
        </w:rPr>
        <w:t>1. Общие положения</w:t>
      </w:r>
    </w:p>
    <w:p w:rsidR="00EB0FB7" w:rsidRDefault="00EB0FB7">
      <w:pPr>
        <w:widowControl w:val="0"/>
        <w:autoSpaceDE w:val="0"/>
        <w:autoSpaceDN w:val="0"/>
        <w:adjustRightInd w:val="0"/>
        <w:spacing w:after="0" w:line="240" w:lineRule="auto"/>
        <w:ind w:firstLine="540"/>
        <w:jc w:val="both"/>
        <w:rPr>
          <w:rFonts w:cs="Times New Roman"/>
          <w:szCs w:val="28"/>
        </w:rPr>
      </w:pP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1.1. Исполнение судебных актов по обращению взысканий на бюджетные средства города Перми производится в порядке, установленном Бюджетным </w:t>
      </w:r>
      <w:hyperlink r:id="rId21" w:history="1">
        <w:r>
          <w:rPr>
            <w:rFonts w:cs="Times New Roman"/>
            <w:color w:val="0000FF"/>
            <w:szCs w:val="28"/>
          </w:rPr>
          <w:t>кодексом</w:t>
        </w:r>
      </w:hyperlink>
      <w:r>
        <w:rPr>
          <w:rFonts w:cs="Times New Roman"/>
          <w:szCs w:val="28"/>
        </w:rPr>
        <w:t xml:space="preserve"> Российской Федерации.</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Исполнение судебных актов в отношении муниципальных бюджетных учреждений, по которым принято решение о предоставлении субсидий, осуществляется в порядке, установленном </w:t>
      </w:r>
      <w:hyperlink r:id="rId22" w:history="1">
        <w:r>
          <w:rPr>
            <w:rFonts w:cs="Times New Roman"/>
            <w:color w:val="0000FF"/>
            <w:szCs w:val="28"/>
          </w:rPr>
          <w:t>статьей 30</w:t>
        </w:r>
      </w:hyperlink>
      <w:r>
        <w:rPr>
          <w:rFonts w:cs="Times New Roman"/>
          <w:szCs w:val="28"/>
        </w:rPr>
        <w:t xml:space="preserve">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EB0FB7" w:rsidRDefault="00EB0FB7">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23" w:history="1">
        <w:r>
          <w:rPr>
            <w:rFonts w:cs="Times New Roman"/>
            <w:color w:val="0000FF"/>
            <w:szCs w:val="28"/>
          </w:rPr>
          <w:t>Постановлением</w:t>
        </w:r>
      </w:hyperlink>
      <w:r>
        <w:rPr>
          <w:rFonts w:cs="Times New Roman"/>
          <w:szCs w:val="28"/>
        </w:rPr>
        <w:t xml:space="preserve"> Администрации г. Перми от 30.12.2010 N 933)</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Исполнительные листы, поступившие в департамент финансов, но неисполненные на 01.01.2011, в отношении бюджетных учреждений, по которым принято решение о предоставлении субсидий с 01.01.2011, исполняются в порядке, установленном </w:t>
      </w:r>
      <w:hyperlink r:id="rId24" w:history="1">
        <w:r>
          <w:rPr>
            <w:rFonts w:cs="Times New Roman"/>
            <w:color w:val="0000FF"/>
            <w:szCs w:val="28"/>
          </w:rPr>
          <w:t>статьей 30</w:t>
        </w:r>
      </w:hyperlink>
      <w:r>
        <w:rPr>
          <w:rFonts w:cs="Times New Roman"/>
          <w:szCs w:val="28"/>
        </w:rPr>
        <w:t xml:space="preserve">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EB0FB7" w:rsidRDefault="00EB0FB7">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25" w:history="1">
        <w:r>
          <w:rPr>
            <w:rFonts w:cs="Times New Roman"/>
            <w:color w:val="0000FF"/>
            <w:szCs w:val="28"/>
          </w:rPr>
          <w:t>Постановлением</w:t>
        </w:r>
      </w:hyperlink>
      <w:r>
        <w:rPr>
          <w:rFonts w:cs="Times New Roman"/>
          <w:szCs w:val="28"/>
        </w:rPr>
        <w:t xml:space="preserve"> Администрации г. Перми от 30.12.2010 N 933)</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1.2. Организация исполнения судебных актов по обращению взысканий на бюджетные средства города Перми осуществляется департаментом финансов администрации города Перми (далее - департамент финансов) на основании поступивших в департамент финансов исполнительных документов, предусмотренных действующим законодательством.</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1.3. Формирование расходов бюджета города Перми на исполнение судебных актов по искам к муниципальному образованию либо к выступающему от его имени органу местного самоуправления или функциональному и территориальному органу администрации города Перми, являющемуся главным распорядителем бюджетных средств города Перми, а также на исполнение судебных актов по денежным обязательствам муниципальных казенных учреждений на очередной финансовый год и плановый период осуществляется получателями, главными распорядителями (распорядителями) бюджетных средств города Перми в соответствии с </w:t>
      </w:r>
      <w:hyperlink r:id="rId26" w:history="1">
        <w:r>
          <w:rPr>
            <w:rFonts w:cs="Times New Roman"/>
            <w:color w:val="0000FF"/>
            <w:szCs w:val="28"/>
          </w:rPr>
          <w:t>методикой</w:t>
        </w:r>
      </w:hyperlink>
      <w:r>
        <w:rPr>
          <w:rFonts w:cs="Times New Roman"/>
          <w:szCs w:val="28"/>
        </w:rPr>
        <w:t xml:space="preserve"> планирования бюджетных ассигнований, утвержденной распоряжением начальника департамента финансов.</w:t>
      </w:r>
    </w:p>
    <w:p w:rsidR="00EB0FB7" w:rsidRDefault="00EB0FB7">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7" w:history="1">
        <w:r>
          <w:rPr>
            <w:rFonts w:cs="Times New Roman"/>
            <w:color w:val="0000FF"/>
            <w:szCs w:val="28"/>
          </w:rPr>
          <w:t>Постановления</w:t>
        </w:r>
      </w:hyperlink>
      <w:r>
        <w:rPr>
          <w:rFonts w:cs="Times New Roman"/>
          <w:szCs w:val="28"/>
        </w:rPr>
        <w:t xml:space="preserve"> Администрации г. Перми от 30.12.2010 N 933)</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1.4. Департамент финансов ведет учет и осуществляет хранение поступивших исполнительных документов по обращению взысканий на средства бюджета города Перми, а также исполнительных документов по обращению взысканий на средства бюджетных учреждений и иных документов, связанных с их исполнением, в установленном распоряжением начальника департамента финансов </w:t>
      </w:r>
      <w:hyperlink r:id="rId28" w:history="1">
        <w:r>
          <w:rPr>
            <w:rFonts w:cs="Times New Roman"/>
            <w:color w:val="0000FF"/>
            <w:szCs w:val="28"/>
          </w:rPr>
          <w:t>порядке</w:t>
        </w:r>
      </w:hyperlink>
      <w:r>
        <w:rPr>
          <w:rFonts w:cs="Times New Roman"/>
          <w:szCs w:val="28"/>
        </w:rPr>
        <w:t>.</w:t>
      </w:r>
    </w:p>
    <w:p w:rsidR="00EB0FB7" w:rsidRDefault="00EB0FB7">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29" w:history="1">
        <w:r>
          <w:rPr>
            <w:rFonts w:cs="Times New Roman"/>
            <w:color w:val="0000FF"/>
            <w:szCs w:val="28"/>
          </w:rPr>
          <w:t>Постановления</w:t>
        </w:r>
      </w:hyperlink>
      <w:r>
        <w:rPr>
          <w:rFonts w:cs="Times New Roman"/>
          <w:szCs w:val="28"/>
        </w:rPr>
        <w:t xml:space="preserve"> Администрации г. Перми от 30.12.2010 N 933)</w:t>
      </w:r>
    </w:p>
    <w:p w:rsidR="00EB0FB7" w:rsidRDefault="00EB0FB7">
      <w:pPr>
        <w:widowControl w:val="0"/>
        <w:autoSpaceDE w:val="0"/>
        <w:autoSpaceDN w:val="0"/>
        <w:adjustRightInd w:val="0"/>
        <w:spacing w:after="0" w:line="240" w:lineRule="auto"/>
        <w:ind w:firstLine="540"/>
        <w:jc w:val="both"/>
        <w:rPr>
          <w:rFonts w:cs="Times New Roman"/>
          <w:szCs w:val="28"/>
        </w:rPr>
      </w:pPr>
    </w:p>
    <w:p w:rsidR="00EB0FB7" w:rsidRDefault="00EB0FB7">
      <w:pPr>
        <w:widowControl w:val="0"/>
        <w:autoSpaceDE w:val="0"/>
        <w:autoSpaceDN w:val="0"/>
        <w:adjustRightInd w:val="0"/>
        <w:spacing w:after="0" w:line="240" w:lineRule="auto"/>
        <w:jc w:val="center"/>
        <w:outlineLvl w:val="1"/>
        <w:rPr>
          <w:rFonts w:cs="Times New Roman"/>
          <w:szCs w:val="28"/>
        </w:rPr>
      </w:pPr>
      <w:r>
        <w:rPr>
          <w:rFonts w:cs="Times New Roman"/>
          <w:szCs w:val="28"/>
        </w:rPr>
        <w:t>2. Порядок взаимодействия при исполнении судебных актов</w:t>
      </w: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по искам к муниципальному образованию о возмещении вреда,</w:t>
      </w: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причиненного гражданину или юридическому лицу в результате</w:t>
      </w:r>
    </w:p>
    <w:p w:rsidR="00EB0FB7" w:rsidRDefault="00EB0FB7">
      <w:pPr>
        <w:widowControl w:val="0"/>
        <w:autoSpaceDE w:val="0"/>
        <w:autoSpaceDN w:val="0"/>
        <w:adjustRightInd w:val="0"/>
        <w:spacing w:after="0" w:line="240" w:lineRule="auto"/>
        <w:jc w:val="center"/>
        <w:rPr>
          <w:rFonts w:cs="Times New Roman"/>
          <w:szCs w:val="28"/>
        </w:rPr>
      </w:pPr>
      <w:hyperlink r:id="rId30" w:history="1">
        <w:r>
          <w:rPr>
            <w:rFonts w:cs="Times New Roman"/>
            <w:color w:val="0000FF"/>
            <w:szCs w:val="28"/>
          </w:rPr>
          <w:t>незаконных действий</w:t>
        </w:r>
      </w:hyperlink>
      <w:r>
        <w:rPr>
          <w:rFonts w:cs="Times New Roman"/>
          <w:szCs w:val="28"/>
        </w:rPr>
        <w:t xml:space="preserve"> (бездействия) органов местного</w:t>
      </w: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самоуправления города Перми либо должностных лиц</w:t>
      </w: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указанных органов</w:t>
      </w:r>
    </w:p>
    <w:p w:rsidR="00EB0FB7" w:rsidRDefault="00EB0FB7">
      <w:pPr>
        <w:widowControl w:val="0"/>
        <w:autoSpaceDE w:val="0"/>
        <w:autoSpaceDN w:val="0"/>
        <w:adjustRightInd w:val="0"/>
        <w:spacing w:after="0" w:line="240" w:lineRule="auto"/>
        <w:ind w:firstLine="540"/>
        <w:jc w:val="both"/>
        <w:rPr>
          <w:rFonts w:cs="Times New Roman"/>
          <w:szCs w:val="28"/>
        </w:rPr>
      </w:pP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2.1. Функциональные и территориальные органы администрации города - главные распорядители бюджетных средств города Перми (далее - главные распорядители), представители которых обеспечивают защиту интересов муниципального образования город Пермь либо интересов администрации города Перми в суде, обязаны направлять в департамент финансов информацию о результатах рассмотрения дел по искам данной категории в суде в течение 10 дней после вынесения (принятия) судебного акта в окончательной форме.</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При удовлетворении судом исковых требований, предъявляемых к муниципальному образованию, администрации города Перми и возмещаемых за счет средств бюджета города Перми, главный распорядитель информирует департамент финансов о наличии оснований для обжалования судебного акта и приостановлении исполнительного производства по делу.</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2.2. Исполнение судебных актов по искам к муниципальному образованию производится департаментом финансов за счет и в пределах средств, предусмотренных бюджетом города Перми на эти цели.</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При исполнении судебных актов в объемах, превышающих ассигнования, утвержденные в бюджете города Перми на эти цели, руководитель департамента финансов в установленном порядке вносит соответствующие изменения в сводную бюджетную роспись.</w:t>
      </w:r>
    </w:p>
    <w:p w:rsidR="00EB0FB7" w:rsidRDefault="00EB0FB7">
      <w:pPr>
        <w:widowControl w:val="0"/>
        <w:autoSpaceDE w:val="0"/>
        <w:autoSpaceDN w:val="0"/>
        <w:adjustRightInd w:val="0"/>
        <w:spacing w:after="0" w:line="240" w:lineRule="auto"/>
        <w:ind w:firstLine="540"/>
        <w:jc w:val="both"/>
        <w:rPr>
          <w:rFonts w:cs="Times New Roman"/>
          <w:szCs w:val="28"/>
        </w:rPr>
      </w:pPr>
    </w:p>
    <w:p w:rsidR="00EB0FB7" w:rsidRDefault="00EB0FB7">
      <w:pPr>
        <w:widowControl w:val="0"/>
        <w:autoSpaceDE w:val="0"/>
        <w:autoSpaceDN w:val="0"/>
        <w:adjustRightInd w:val="0"/>
        <w:spacing w:after="0" w:line="240" w:lineRule="auto"/>
        <w:jc w:val="center"/>
        <w:outlineLvl w:val="1"/>
        <w:rPr>
          <w:rFonts w:cs="Times New Roman"/>
          <w:szCs w:val="28"/>
        </w:rPr>
      </w:pPr>
      <w:bookmarkStart w:id="2" w:name="Par83"/>
      <w:bookmarkEnd w:id="2"/>
      <w:r>
        <w:rPr>
          <w:rFonts w:cs="Times New Roman"/>
          <w:szCs w:val="28"/>
        </w:rPr>
        <w:t>3. Порядок взаимодействия при исполнении судебных актов,</w:t>
      </w: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предусматривающих обращение взысканий на бюджетные средства</w:t>
      </w: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города Перми по денежным обязательствам муниципальных</w:t>
      </w: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казенных учреждений</w:t>
      </w: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 xml:space="preserve">(в ред. </w:t>
      </w:r>
      <w:hyperlink r:id="rId31" w:history="1">
        <w:r>
          <w:rPr>
            <w:rFonts w:cs="Times New Roman"/>
            <w:color w:val="0000FF"/>
            <w:szCs w:val="28"/>
          </w:rPr>
          <w:t>Постановления</w:t>
        </w:r>
      </w:hyperlink>
      <w:r>
        <w:rPr>
          <w:rFonts w:cs="Times New Roman"/>
          <w:szCs w:val="28"/>
        </w:rPr>
        <w:t xml:space="preserve"> Администрации г. Перми</w:t>
      </w: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от 30.12.2010 N 933)</w:t>
      </w:r>
    </w:p>
    <w:p w:rsidR="00EB0FB7" w:rsidRDefault="00EB0FB7">
      <w:pPr>
        <w:widowControl w:val="0"/>
        <w:autoSpaceDE w:val="0"/>
        <w:autoSpaceDN w:val="0"/>
        <w:adjustRightInd w:val="0"/>
        <w:spacing w:after="0" w:line="240" w:lineRule="auto"/>
        <w:jc w:val="center"/>
        <w:rPr>
          <w:rFonts w:cs="Times New Roman"/>
          <w:szCs w:val="28"/>
        </w:rPr>
      </w:pP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3.1. Исполнение судебных актов по денежным обязательствам муниципальных казенных учреждений производится в соответствии со </w:t>
      </w:r>
      <w:hyperlink r:id="rId32" w:history="1">
        <w:r>
          <w:rPr>
            <w:rFonts w:cs="Times New Roman"/>
            <w:color w:val="0000FF"/>
            <w:szCs w:val="28"/>
          </w:rPr>
          <w:t>ст. 242.5</w:t>
        </w:r>
      </w:hyperlink>
      <w:r>
        <w:rPr>
          <w:rFonts w:cs="Times New Roman"/>
          <w:szCs w:val="28"/>
        </w:rPr>
        <w:t xml:space="preserve"> Бюджетного кодекса Российской Федерации.</w:t>
      </w:r>
    </w:p>
    <w:p w:rsidR="00EB0FB7" w:rsidRDefault="00EB0FB7">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33" w:history="1">
        <w:r>
          <w:rPr>
            <w:rFonts w:cs="Times New Roman"/>
            <w:color w:val="0000FF"/>
            <w:szCs w:val="28"/>
          </w:rPr>
          <w:t>Постановления</w:t>
        </w:r>
      </w:hyperlink>
      <w:r>
        <w:rPr>
          <w:rFonts w:cs="Times New Roman"/>
          <w:szCs w:val="28"/>
        </w:rPr>
        <w:t xml:space="preserve"> Администрации г. Перми от 30.12.2010 N 933)</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Муниципальное казенное учреждение обеспечивает исполнение своих денежных обязательств, указанных в исполнительном документе, и исполняет их в пределах доведенных ему лимитов бюджетных обязательств.</w:t>
      </w:r>
    </w:p>
    <w:p w:rsidR="00EB0FB7" w:rsidRDefault="00EB0FB7">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34" w:history="1">
        <w:r>
          <w:rPr>
            <w:rFonts w:cs="Times New Roman"/>
            <w:color w:val="0000FF"/>
            <w:szCs w:val="28"/>
          </w:rPr>
          <w:t>Постановления</w:t>
        </w:r>
      </w:hyperlink>
      <w:r>
        <w:rPr>
          <w:rFonts w:cs="Times New Roman"/>
          <w:szCs w:val="28"/>
        </w:rPr>
        <w:t xml:space="preserve"> Администрации г. Перми от 30.12.2010 N 933)</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Порядок взаимодействия при исполнении судебных актов, </w:t>
      </w:r>
      <w:r>
        <w:rPr>
          <w:rFonts w:cs="Times New Roman"/>
          <w:szCs w:val="28"/>
        </w:rPr>
        <w:lastRenderedPageBreak/>
        <w:t>предусматривающих обращение взысканий на бюджетные средства города Перми по денежным обязательствам муниципальных казенных учреждений, распространяется на функциональные и территориальные органы администрации города Перми в части полномочий получателя бюджетных средств города Перми.</w:t>
      </w:r>
    </w:p>
    <w:p w:rsidR="00EB0FB7" w:rsidRDefault="00EB0FB7">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35" w:history="1">
        <w:r>
          <w:rPr>
            <w:rFonts w:cs="Times New Roman"/>
            <w:color w:val="0000FF"/>
            <w:szCs w:val="28"/>
          </w:rPr>
          <w:t>Постановления</w:t>
        </w:r>
      </w:hyperlink>
      <w:r>
        <w:rPr>
          <w:rFonts w:cs="Times New Roman"/>
          <w:szCs w:val="28"/>
        </w:rPr>
        <w:t xml:space="preserve"> Администрации г. Перми от 30.12.2010 N 933)</w:t>
      </w:r>
    </w:p>
    <w:p w:rsidR="00EB0FB7" w:rsidRDefault="00EB0FB7">
      <w:pPr>
        <w:widowControl w:val="0"/>
        <w:autoSpaceDE w:val="0"/>
        <w:autoSpaceDN w:val="0"/>
        <w:adjustRightInd w:val="0"/>
        <w:spacing w:after="0" w:line="240" w:lineRule="auto"/>
        <w:ind w:firstLine="540"/>
        <w:jc w:val="both"/>
        <w:rPr>
          <w:rFonts w:cs="Times New Roman"/>
          <w:szCs w:val="28"/>
        </w:rPr>
      </w:pPr>
      <w:bookmarkStart w:id="3" w:name="Par100"/>
      <w:bookmarkEnd w:id="3"/>
      <w:r>
        <w:rPr>
          <w:rFonts w:cs="Times New Roman"/>
          <w:szCs w:val="28"/>
        </w:rPr>
        <w:t>3.2. Департамент финансов не позднее пяти рабочих дней со дня поступления исполнительных документов направляет в муниципальное казенное учреждение, выступавшее в суде в качестве ответчика по иску, уведомление о поступлении исполнительного документа с приложением копии исполнительного листа и заявления взыскателя.</w:t>
      </w:r>
    </w:p>
    <w:p w:rsidR="00EB0FB7" w:rsidRDefault="00EB0FB7">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36" w:history="1">
        <w:r>
          <w:rPr>
            <w:rFonts w:cs="Times New Roman"/>
            <w:color w:val="0000FF"/>
            <w:szCs w:val="28"/>
          </w:rPr>
          <w:t>Постановления</w:t>
        </w:r>
      </w:hyperlink>
      <w:r>
        <w:rPr>
          <w:rFonts w:cs="Times New Roman"/>
          <w:szCs w:val="28"/>
        </w:rPr>
        <w:t xml:space="preserve"> Администрации г. Перми от 30.12.2010 N 933)</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Муниципальное казенное учреждение (далее - должник) в течение 10 рабочих дней со дня получения уведомления направляет в департамент финансов информацию об источнике образования задолженности с указанием кодов бюджетной классификации расходов бюджетов Российской Федерации и(или) платежное поручение на перечисление средств в размере полного или частичного исполнения исполнительного документа в пределах остатка лимитов бюджетных обязательств по бюджетным источникам и(или) средств, полученных от предпринимательской и иной приносящей доход деятельности, отраженных на лицевом счете должника.</w:t>
      </w:r>
    </w:p>
    <w:p w:rsidR="00EB0FB7" w:rsidRDefault="00EB0FB7">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37" w:history="1">
        <w:r>
          <w:rPr>
            <w:rFonts w:cs="Times New Roman"/>
            <w:color w:val="0000FF"/>
            <w:szCs w:val="28"/>
          </w:rPr>
          <w:t>Постановления</w:t>
        </w:r>
      </w:hyperlink>
      <w:r>
        <w:rPr>
          <w:rFonts w:cs="Times New Roman"/>
          <w:szCs w:val="28"/>
        </w:rPr>
        <w:t xml:space="preserve"> Администрации г. Перми от 30.12.2010 N 933)</w:t>
      </w:r>
    </w:p>
    <w:p w:rsidR="00EB0FB7" w:rsidRDefault="00EB0FB7">
      <w:pPr>
        <w:widowControl w:val="0"/>
        <w:autoSpaceDE w:val="0"/>
        <w:autoSpaceDN w:val="0"/>
        <w:adjustRightInd w:val="0"/>
        <w:spacing w:after="0" w:line="240" w:lineRule="auto"/>
        <w:ind w:firstLine="540"/>
        <w:jc w:val="both"/>
        <w:rPr>
          <w:rFonts w:cs="Times New Roman"/>
          <w:szCs w:val="28"/>
        </w:rPr>
      </w:pPr>
      <w:bookmarkStart w:id="4" w:name="Par106"/>
      <w:bookmarkEnd w:id="4"/>
      <w:r>
        <w:rPr>
          <w:rFonts w:cs="Times New Roman"/>
          <w:szCs w:val="28"/>
        </w:rPr>
        <w:t>3.3. При отсутствии или недостаточности средств для выплат по исполнительному документу должник в течение 3 дней со дня получения уведомления направляет запрос-требование главному распорядителю, в ведении которого находится должник.</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Копия запроса-требования, заверенная подписью руководителя (заместителя руководителя) должника, представляется в департамент финансов в течение 10 дней со дня получения уведомления о поступлении исполнительного документа.</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3.4. Главный распорядитель, в ведении которого находится должник, в пределах полномочий обеспечивает выделение лимитов бюджетных обязательств по соответствующим кодам бюджетной классификации путем определения источника исполнения судебного акта в пределах объемов ассигнований, утвержденных бюджетной росписью, и извещает об этом департамент финансов и должника в течение 2 рабочих дней.</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3.5. В случае если для исполнения судебного акта требуется внесение изменений в сводную бюджетную роспись, главный распорядитель направляет письменное обращение в департамент финансов в соответствии с Порядком составления и ведения сводной бюджетной росписи бюджета города Перми, утвержденным распоряжением начальника департамента финансов.</w:t>
      </w:r>
    </w:p>
    <w:p w:rsidR="00EB0FB7" w:rsidRDefault="00EB0FB7">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38" w:history="1">
        <w:r>
          <w:rPr>
            <w:rFonts w:cs="Times New Roman"/>
            <w:color w:val="0000FF"/>
            <w:szCs w:val="28"/>
          </w:rPr>
          <w:t>Постановления</w:t>
        </w:r>
      </w:hyperlink>
      <w:r>
        <w:rPr>
          <w:rFonts w:cs="Times New Roman"/>
          <w:szCs w:val="28"/>
        </w:rPr>
        <w:t xml:space="preserve"> Администрации г. Перми от 30.12.2010 N 933)</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3.6. Главный распорядитель в течение 2 рабочих дней со дня получения уведомления об изменении бюджетных ассигнований доводит уведомление </w:t>
      </w:r>
      <w:r>
        <w:rPr>
          <w:rFonts w:cs="Times New Roman"/>
          <w:szCs w:val="28"/>
        </w:rPr>
        <w:lastRenderedPageBreak/>
        <w:t>об изменении лимитов бюджетных обязательств до должника.</w:t>
      </w:r>
    </w:p>
    <w:p w:rsidR="00EB0FB7" w:rsidRDefault="00EB0FB7">
      <w:pPr>
        <w:widowControl w:val="0"/>
        <w:autoSpaceDE w:val="0"/>
        <w:autoSpaceDN w:val="0"/>
        <w:adjustRightInd w:val="0"/>
        <w:spacing w:after="0" w:line="240" w:lineRule="auto"/>
        <w:ind w:firstLine="540"/>
        <w:jc w:val="both"/>
        <w:rPr>
          <w:rFonts w:cs="Times New Roman"/>
          <w:szCs w:val="28"/>
        </w:rPr>
      </w:pPr>
      <w:bookmarkStart w:id="5" w:name="Par113"/>
      <w:bookmarkEnd w:id="5"/>
      <w:r>
        <w:rPr>
          <w:rFonts w:cs="Times New Roman"/>
          <w:szCs w:val="28"/>
        </w:rPr>
        <w:t>3.7. Должник обязан представить в департамент финансов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лимитов бюджетных обязательств по соответствующим кодам бюджетной классификации Российской Федерации и(или) средств, полученных от предпринимательской и иной приносящей доход деятельности.</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3.8. При неисполнении должником обязательств по исполнительным документам в течение трех месяцев с момента регистрации заявления взыскателя, а также при неисполнении должником требований, установленных </w:t>
      </w:r>
      <w:hyperlink w:anchor="Par100" w:history="1">
        <w:r>
          <w:rPr>
            <w:rFonts w:cs="Times New Roman"/>
            <w:color w:val="0000FF"/>
            <w:szCs w:val="28"/>
          </w:rPr>
          <w:t>пунктами 3.2</w:t>
        </w:r>
      </w:hyperlink>
      <w:r>
        <w:rPr>
          <w:rFonts w:cs="Times New Roman"/>
          <w:szCs w:val="28"/>
        </w:rPr>
        <w:t xml:space="preserve">, </w:t>
      </w:r>
      <w:hyperlink w:anchor="Par106" w:history="1">
        <w:r>
          <w:rPr>
            <w:rFonts w:cs="Times New Roman"/>
            <w:color w:val="0000FF"/>
            <w:szCs w:val="28"/>
          </w:rPr>
          <w:t>3.3</w:t>
        </w:r>
      </w:hyperlink>
      <w:r>
        <w:rPr>
          <w:rFonts w:cs="Times New Roman"/>
          <w:szCs w:val="28"/>
        </w:rPr>
        <w:t xml:space="preserve">, </w:t>
      </w:r>
      <w:hyperlink w:anchor="Par113" w:history="1">
        <w:r>
          <w:rPr>
            <w:rFonts w:cs="Times New Roman"/>
            <w:color w:val="0000FF"/>
            <w:szCs w:val="28"/>
          </w:rPr>
          <w:t>3.7</w:t>
        </w:r>
      </w:hyperlink>
      <w:r>
        <w:rPr>
          <w:rFonts w:cs="Times New Roman"/>
          <w:szCs w:val="28"/>
        </w:rPr>
        <w:t xml:space="preserve"> настоящего Положения, департамент финансов в соответствии со </w:t>
      </w:r>
      <w:hyperlink r:id="rId39" w:history="1">
        <w:r>
          <w:rPr>
            <w:rFonts w:cs="Times New Roman"/>
            <w:color w:val="0000FF"/>
            <w:szCs w:val="28"/>
          </w:rPr>
          <w:t>ст. 242.5</w:t>
        </w:r>
      </w:hyperlink>
      <w:r>
        <w:rPr>
          <w:rFonts w:cs="Times New Roman"/>
          <w:szCs w:val="28"/>
        </w:rPr>
        <w:t xml:space="preserve"> Бюджетного кодекса Российской Федерации приостанавливает осуществление операций по расходованию средств на лицевом счете должника (за исключением операций по исполнению исполнительного документа) с уведомлением должника и главного распорядителя до устранения ими нарушений.</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Приостановление операций по расходованию средств на лицевом счете должника и их возобновление производятся на основании приказа департамента финансов.</w:t>
      </w:r>
    </w:p>
    <w:p w:rsidR="00EB0FB7" w:rsidRDefault="00EB0FB7">
      <w:pPr>
        <w:widowControl w:val="0"/>
        <w:autoSpaceDE w:val="0"/>
        <w:autoSpaceDN w:val="0"/>
        <w:adjustRightInd w:val="0"/>
        <w:spacing w:after="0" w:line="240" w:lineRule="auto"/>
        <w:ind w:firstLine="540"/>
        <w:jc w:val="both"/>
        <w:rPr>
          <w:rFonts w:cs="Times New Roman"/>
          <w:szCs w:val="28"/>
        </w:rPr>
      </w:pPr>
    </w:p>
    <w:p w:rsidR="00EB0FB7" w:rsidRDefault="00EB0FB7">
      <w:pPr>
        <w:widowControl w:val="0"/>
        <w:autoSpaceDE w:val="0"/>
        <w:autoSpaceDN w:val="0"/>
        <w:adjustRightInd w:val="0"/>
        <w:spacing w:after="0" w:line="240" w:lineRule="auto"/>
        <w:jc w:val="center"/>
        <w:outlineLvl w:val="1"/>
        <w:rPr>
          <w:rFonts w:cs="Times New Roman"/>
          <w:szCs w:val="28"/>
        </w:rPr>
      </w:pPr>
      <w:r>
        <w:rPr>
          <w:rFonts w:cs="Times New Roman"/>
          <w:szCs w:val="28"/>
        </w:rPr>
        <w:t>4. Порядок взаимодействия при исполнении судебных актов</w:t>
      </w: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по иным искам к муниципальному образованию, органу местного</w:t>
      </w: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самоуправления, главным распорядителям бюджетных средств</w:t>
      </w:r>
    </w:p>
    <w:p w:rsidR="00EB0FB7" w:rsidRDefault="00EB0FB7">
      <w:pPr>
        <w:widowControl w:val="0"/>
        <w:autoSpaceDE w:val="0"/>
        <w:autoSpaceDN w:val="0"/>
        <w:adjustRightInd w:val="0"/>
        <w:spacing w:after="0" w:line="240" w:lineRule="auto"/>
        <w:jc w:val="center"/>
        <w:rPr>
          <w:rFonts w:cs="Times New Roman"/>
          <w:szCs w:val="28"/>
        </w:rPr>
      </w:pPr>
      <w:r>
        <w:rPr>
          <w:rFonts w:cs="Times New Roman"/>
          <w:szCs w:val="28"/>
        </w:rPr>
        <w:t>города Перми</w:t>
      </w:r>
    </w:p>
    <w:p w:rsidR="00EB0FB7" w:rsidRDefault="00EB0FB7">
      <w:pPr>
        <w:widowControl w:val="0"/>
        <w:autoSpaceDE w:val="0"/>
        <w:autoSpaceDN w:val="0"/>
        <w:adjustRightInd w:val="0"/>
        <w:spacing w:after="0" w:line="240" w:lineRule="auto"/>
        <w:jc w:val="center"/>
        <w:rPr>
          <w:rFonts w:cs="Times New Roman"/>
          <w:szCs w:val="28"/>
        </w:rPr>
      </w:pP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4.1. Под судебными актами по иным искам к муниципальному образованию, органу местного самоуправления, главным распорядителям (далее - иные иски) понимаются все иски по обращению взысканий на бюджетные средства города Перми, кроме исков о возмещении вреда, причиненного гражданину или юридическому лицу в результате незаконных действий (бездействия) органов местного самоуправления города Перми либо их должностных лиц, а также исков о взыскании денежных средств с муниципальных бюджетных учреждений.</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4.2. Исполнение судебных актов по иным искам производится за счет бюджетных ассигнований главных распорядителей по соответствующему коду бюджетной классификации расходов бюджетов в порядке, установленном </w:t>
      </w:r>
      <w:hyperlink w:anchor="Par83" w:history="1">
        <w:r>
          <w:rPr>
            <w:rFonts w:cs="Times New Roman"/>
            <w:color w:val="0000FF"/>
            <w:szCs w:val="28"/>
          </w:rPr>
          <w:t>разделом 3</w:t>
        </w:r>
      </w:hyperlink>
      <w:r>
        <w:rPr>
          <w:rFonts w:cs="Times New Roman"/>
          <w:szCs w:val="28"/>
        </w:rPr>
        <w:t xml:space="preserve"> настоящего Положения.</w:t>
      </w:r>
    </w:p>
    <w:p w:rsidR="00EB0FB7" w:rsidRDefault="00EB0FB7">
      <w:pPr>
        <w:widowControl w:val="0"/>
        <w:pBdr>
          <w:bottom w:val="single" w:sz="6" w:space="0" w:color="auto"/>
        </w:pBdr>
        <w:autoSpaceDE w:val="0"/>
        <w:autoSpaceDN w:val="0"/>
        <w:adjustRightInd w:val="0"/>
        <w:spacing w:after="0" w:line="240" w:lineRule="auto"/>
        <w:rPr>
          <w:rFonts w:cs="Times New Roman"/>
          <w:sz w:val="5"/>
          <w:szCs w:val="5"/>
        </w:rPr>
      </w:pP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Действие пункта 4.3 приостанавливалось до утверждения и распределения бюджетных ассигнований управлению жилищных отношений администрации города Перми для исполнения судебных актов об изменении способа и порядка исполнения решений судов, обязывающих администрацию города Перми предоставить жилье гражданам, </w:t>
      </w:r>
      <w:hyperlink r:id="rId40" w:history="1">
        <w:r>
          <w:rPr>
            <w:rFonts w:cs="Times New Roman"/>
            <w:color w:val="0000FF"/>
            <w:szCs w:val="28"/>
          </w:rPr>
          <w:t>Постановлением</w:t>
        </w:r>
      </w:hyperlink>
      <w:r>
        <w:rPr>
          <w:rFonts w:cs="Times New Roman"/>
          <w:szCs w:val="28"/>
        </w:rPr>
        <w:t xml:space="preserve"> Администрации г. Перми от 11.02.2009 N 52.</w:t>
      </w:r>
    </w:p>
    <w:p w:rsidR="00EB0FB7" w:rsidRDefault="00EB0FB7">
      <w:pPr>
        <w:widowControl w:val="0"/>
        <w:pBdr>
          <w:bottom w:val="single" w:sz="6" w:space="0" w:color="auto"/>
        </w:pBdr>
        <w:autoSpaceDE w:val="0"/>
        <w:autoSpaceDN w:val="0"/>
        <w:adjustRightInd w:val="0"/>
        <w:spacing w:after="0" w:line="240" w:lineRule="auto"/>
        <w:rPr>
          <w:rFonts w:cs="Times New Roman"/>
          <w:sz w:val="5"/>
          <w:szCs w:val="5"/>
        </w:rPr>
      </w:pP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Пункт 4.3 вступил в силу с 1 января 2009 года (</w:t>
      </w:r>
      <w:hyperlink w:anchor="Par26" w:history="1">
        <w:r>
          <w:rPr>
            <w:rFonts w:cs="Times New Roman"/>
            <w:color w:val="0000FF"/>
            <w:szCs w:val="28"/>
          </w:rPr>
          <w:t>пункт 4</w:t>
        </w:r>
      </w:hyperlink>
      <w:r>
        <w:rPr>
          <w:rFonts w:cs="Times New Roman"/>
          <w:szCs w:val="28"/>
        </w:rPr>
        <w:t xml:space="preserve"> данного документа).</w:t>
      </w:r>
    </w:p>
    <w:p w:rsidR="00EB0FB7" w:rsidRDefault="00EB0FB7">
      <w:pPr>
        <w:widowControl w:val="0"/>
        <w:pBdr>
          <w:bottom w:val="single" w:sz="6" w:space="0" w:color="auto"/>
        </w:pBdr>
        <w:autoSpaceDE w:val="0"/>
        <w:autoSpaceDN w:val="0"/>
        <w:adjustRightInd w:val="0"/>
        <w:spacing w:after="0" w:line="240" w:lineRule="auto"/>
        <w:rPr>
          <w:rFonts w:cs="Times New Roman"/>
          <w:sz w:val="5"/>
          <w:szCs w:val="5"/>
        </w:rPr>
      </w:pPr>
    </w:p>
    <w:p w:rsidR="00EB0FB7" w:rsidRDefault="00EB0FB7">
      <w:pPr>
        <w:widowControl w:val="0"/>
        <w:autoSpaceDE w:val="0"/>
        <w:autoSpaceDN w:val="0"/>
        <w:adjustRightInd w:val="0"/>
        <w:spacing w:after="0" w:line="240" w:lineRule="auto"/>
        <w:ind w:firstLine="540"/>
        <w:jc w:val="both"/>
        <w:rPr>
          <w:rFonts w:cs="Times New Roman"/>
          <w:szCs w:val="28"/>
        </w:rPr>
      </w:pPr>
      <w:bookmarkStart w:id="6" w:name="Par129"/>
      <w:bookmarkEnd w:id="6"/>
      <w:r>
        <w:rPr>
          <w:rFonts w:cs="Times New Roman"/>
          <w:szCs w:val="28"/>
        </w:rPr>
        <w:t>4.3. Исполнение судебных актов об изменении способа и порядка исполнения решений судов, обязывающих администрацию города Перми предоставить жилье гражданам, обеспечивает управление жилищных отношений администрации города Перми за счет бюджетных ассигнований, предусмотренных управлению жилищных отношений администрации города Перми на эти цели.</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4.4. Исполнение судебных актов о возврате из бюджета города Перми ранее зачисленных в доход бюджета города Перми денежных средств, вытекающих из признания сделки недействительной (в том числе вследствие неосновательного обогащения), осуществляется главным администратором (администратором) доходов бюджета города Перми на основании принятого им решения о возврате данных средств за счет уменьшения доходной части бюджета города Перми.</w:t>
      </w: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4.5. Исполнение судебных актов по взысканию средств бюджета города Перми в порядке субсидиарной ответственности по долгам муниципальных казенных учреждений производится в соответствии со </w:t>
      </w:r>
      <w:hyperlink r:id="rId41" w:history="1">
        <w:r>
          <w:rPr>
            <w:rFonts w:cs="Times New Roman"/>
            <w:color w:val="0000FF"/>
            <w:szCs w:val="28"/>
          </w:rPr>
          <w:t>ст. 242.5</w:t>
        </w:r>
      </w:hyperlink>
      <w:r>
        <w:rPr>
          <w:rFonts w:cs="Times New Roman"/>
          <w:szCs w:val="28"/>
        </w:rPr>
        <w:t xml:space="preserve"> Бюджетного кодекса Российской Федерации и </w:t>
      </w:r>
      <w:hyperlink w:anchor="Par83" w:history="1">
        <w:r>
          <w:rPr>
            <w:rFonts w:cs="Times New Roman"/>
            <w:color w:val="0000FF"/>
            <w:szCs w:val="28"/>
          </w:rPr>
          <w:t>разделом 3</w:t>
        </w:r>
      </w:hyperlink>
      <w:r>
        <w:rPr>
          <w:rFonts w:cs="Times New Roman"/>
          <w:szCs w:val="28"/>
        </w:rPr>
        <w:t xml:space="preserve"> настоящего Положения за счет бюджетных ассигнований главных распорядителей, в ведении которых находятся данные учреждения.</w:t>
      </w:r>
    </w:p>
    <w:p w:rsidR="00EB0FB7" w:rsidRDefault="00EB0FB7">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42" w:history="1">
        <w:r>
          <w:rPr>
            <w:rFonts w:cs="Times New Roman"/>
            <w:color w:val="0000FF"/>
            <w:szCs w:val="28"/>
          </w:rPr>
          <w:t>Постановления</w:t>
        </w:r>
      </w:hyperlink>
      <w:r>
        <w:rPr>
          <w:rFonts w:cs="Times New Roman"/>
          <w:szCs w:val="28"/>
        </w:rPr>
        <w:t xml:space="preserve"> Администрации г. Перми от 30.12.2010 N 933)</w:t>
      </w:r>
    </w:p>
    <w:p w:rsidR="00EB0FB7" w:rsidRDefault="00EB0FB7">
      <w:pPr>
        <w:widowControl w:val="0"/>
        <w:autoSpaceDE w:val="0"/>
        <w:autoSpaceDN w:val="0"/>
        <w:adjustRightInd w:val="0"/>
        <w:spacing w:after="0" w:line="240" w:lineRule="auto"/>
        <w:jc w:val="center"/>
        <w:rPr>
          <w:rFonts w:cs="Times New Roman"/>
          <w:szCs w:val="28"/>
        </w:rPr>
      </w:pPr>
    </w:p>
    <w:p w:rsidR="00EB0FB7" w:rsidRDefault="00EB0FB7">
      <w:pPr>
        <w:widowControl w:val="0"/>
        <w:autoSpaceDE w:val="0"/>
        <w:autoSpaceDN w:val="0"/>
        <w:adjustRightInd w:val="0"/>
        <w:spacing w:after="0" w:line="240" w:lineRule="auto"/>
        <w:jc w:val="center"/>
        <w:outlineLvl w:val="1"/>
        <w:rPr>
          <w:rFonts w:cs="Times New Roman"/>
          <w:szCs w:val="28"/>
        </w:rPr>
      </w:pPr>
      <w:r>
        <w:rPr>
          <w:rFonts w:cs="Times New Roman"/>
          <w:szCs w:val="28"/>
        </w:rPr>
        <w:t>5. Ответственность</w:t>
      </w:r>
    </w:p>
    <w:p w:rsidR="00EB0FB7" w:rsidRDefault="00EB0FB7">
      <w:pPr>
        <w:widowControl w:val="0"/>
        <w:autoSpaceDE w:val="0"/>
        <w:autoSpaceDN w:val="0"/>
        <w:adjustRightInd w:val="0"/>
        <w:spacing w:after="0" w:line="240" w:lineRule="auto"/>
        <w:ind w:firstLine="540"/>
        <w:jc w:val="both"/>
        <w:rPr>
          <w:rFonts w:cs="Times New Roman"/>
          <w:szCs w:val="28"/>
        </w:rPr>
      </w:pPr>
    </w:p>
    <w:p w:rsidR="00EB0FB7" w:rsidRDefault="00EB0FB7">
      <w:pPr>
        <w:widowControl w:val="0"/>
        <w:autoSpaceDE w:val="0"/>
        <w:autoSpaceDN w:val="0"/>
        <w:adjustRightInd w:val="0"/>
        <w:spacing w:after="0" w:line="240" w:lineRule="auto"/>
        <w:ind w:firstLine="540"/>
        <w:jc w:val="both"/>
        <w:rPr>
          <w:rFonts w:cs="Times New Roman"/>
          <w:szCs w:val="28"/>
        </w:rPr>
      </w:pPr>
      <w:r>
        <w:rPr>
          <w:rFonts w:cs="Times New Roman"/>
          <w:szCs w:val="28"/>
        </w:rPr>
        <w:t>Главные распорядители в лице их руководителей, руководители муниципальных казенных учреждений за неисполнение настоящего Положения несут ответственность, предусмотренную действующим законодательством, в том числе административную.</w:t>
      </w:r>
    </w:p>
    <w:p w:rsidR="00EB0FB7" w:rsidRDefault="00EB0FB7">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43" w:history="1">
        <w:r>
          <w:rPr>
            <w:rFonts w:cs="Times New Roman"/>
            <w:color w:val="0000FF"/>
            <w:szCs w:val="28"/>
          </w:rPr>
          <w:t>Постановления</w:t>
        </w:r>
      </w:hyperlink>
      <w:r>
        <w:rPr>
          <w:rFonts w:cs="Times New Roman"/>
          <w:szCs w:val="28"/>
        </w:rPr>
        <w:t xml:space="preserve"> Администрации г. Перми от 30.12.2010 N 933)</w:t>
      </w:r>
    </w:p>
    <w:p w:rsidR="00EB0FB7" w:rsidRDefault="00EB0FB7">
      <w:pPr>
        <w:widowControl w:val="0"/>
        <w:autoSpaceDE w:val="0"/>
        <w:autoSpaceDN w:val="0"/>
        <w:adjustRightInd w:val="0"/>
        <w:spacing w:after="0" w:line="240" w:lineRule="auto"/>
        <w:ind w:firstLine="540"/>
        <w:jc w:val="both"/>
        <w:rPr>
          <w:rFonts w:cs="Times New Roman"/>
          <w:szCs w:val="28"/>
        </w:rPr>
      </w:pPr>
    </w:p>
    <w:p w:rsidR="00EB0FB7" w:rsidRDefault="00EB0FB7">
      <w:pPr>
        <w:widowControl w:val="0"/>
        <w:autoSpaceDE w:val="0"/>
        <w:autoSpaceDN w:val="0"/>
        <w:adjustRightInd w:val="0"/>
        <w:spacing w:after="0" w:line="240" w:lineRule="auto"/>
        <w:ind w:firstLine="540"/>
        <w:jc w:val="both"/>
        <w:rPr>
          <w:rFonts w:cs="Times New Roman"/>
          <w:szCs w:val="28"/>
        </w:rPr>
      </w:pPr>
    </w:p>
    <w:p w:rsidR="00EB0FB7" w:rsidRDefault="00EB0FB7">
      <w:pPr>
        <w:widowControl w:val="0"/>
        <w:pBdr>
          <w:bottom w:val="single" w:sz="6" w:space="0" w:color="auto"/>
        </w:pBdr>
        <w:autoSpaceDE w:val="0"/>
        <w:autoSpaceDN w:val="0"/>
        <w:adjustRightInd w:val="0"/>
        <w:spacing w:after="0" w:line="240" w:lineRule="auto"/>
        <w:rPr>
          <w:rFonts w:cs="Times New Roman"/>
          <w:sz w:val="5"/>
          <w:szCs w:val="5"/>
        </w:rPr>
      </w:pPr>
    </w:p>
    <w:p w:rsidR="001B4340" w:rsidRDefault="001B4340">
      <w:bookmarkStart w:id="7" w:name="_GoBack"/>
      <w:bookmarkEnd w:id="7"/>
    </w:p>
    <w:sectPr w:rsidR="001B4340" w:rsidSect="002E4B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FB7"/>
    <w:rsid w:val="00034EBD"/>
    <w:rsid w:val="001B4340"/>
    <w:rsid w:val="00EB0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EB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EB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CB0F5B4277B9358DCA99FCBD3F1A741E68C60C033C6461947E78E427B6C3F6D3B14BE54124t3eAL" TargetMode="External"/><Relationship Id="rId13" Type="http://schemas.openxmlformats.org/officeDocument/2006/relationships/hyperlink" Target="consultantplus://offline/ref=88CB0F5B4277B9358DCA87F1AB53477F17669805073A6A37C82123B970BFC9A194FE12A7062C3BE82EB316t9e8L" TargetMode="External"/><Relationship Id="rId18" Type="http://schemas.openxmlformats.org/officeDocument/2006/relationships/hyperlink" Target="consultantplus://offline/ref=88CB0F5B4277B9358DCA87F1AB53477F17669805063C683FC82123B970BFC9A194FE12A7062C3BE82FB413t9e4L" TargetMode="External"/><Relationship Id="rId26" Type="http://schemas.openxmlformats.org/officeDocument/2006/relationships/hyperlink" Target="consultantplus://offline/ref=88CB0F5B4277B9358DCA87F1AB53477F17669805043D6E34C82123B970BFC9A194FE12A7062C3BE82FB412t9eAL" TargetMode="External"/><Relationship Id="rId39" Type="http://schemas.openxmlformats.org/officeDocument/2006/relationships/hyperlink" Target="consultantplus://offline/ref=88CB0F5B4277B9358DCA99FCBD3F1A741E68C60C033C6461947E78E427B6C3F6D3B14BE5422339EEt2eBL" TargetMode="External"/><Relationship Id="rId3" Type="http://schemas.openxmlformats.org/officeDocument/2006/relationships/settings" Target="settings.xml"/><Relationship Id="rId21" Type="http://schemas.openxmlformats.org/officeDocument/2006/relationships/hyperlink" Target="consultantplus://offline/ref=88CB0F5B4277B9358DCA99FCBD3F1A741E68C60C033C6461947E78E427tBe6L" TargetMode="External"/><Relationship Id="rId34" Type="http://schemas.openxmlformats.org/officeDocument/2006/relationships/hyperlink" Target="consultantplus://offline/ref=88CB0F5B4277B9358DCA87F1AB53477F17669805063C683FC82123B970BFC9A194FE12A7062C3BE82FB411t9eFL" TargetMode="External"/><Relationship Id="rId42" Type="http://schemas.openxmlformats.org/officeDocument/2006/relationships/hyperlink" Target="consultantplus://offline/ref=88CB0F5B4277B9358DCA87F1AB53477F17669805063C683FC82123B970BFC9A194FE12A7062C3BE82FB411t9e5L" TargetMode="External"/><Relationship Id="rId7" Type="http://schemas.openxmlformats.org/officeDocument/2006/relationships/hyperlink" Target="consultantplus://offline/ref=88CB0F5B4277B9358DCA99FCBD3F1A741E68C60C033C6461947E78E427B6C3F6D3B14BE647t2e2L" TargetMode="External"/><Relationship Id="rId12" Type="http://schemas.openxmlformats.org/officeDocument/2006/relationships/hyperlink" Target="consultantplus://offline/ref=88CB0F5B4277B9358DCA99FCBD3F1A741E69C60D003C6461947E78E427B6C3F6D3B14BE5422038EFt2e6L" TargetMode="External"/><Relationship Id="rId17" Type="http://schemas.openxmlformats.org/officeDocument/2006/relationships/hyperlink" Target="consultantplus://offline/ref=88CB0F5B4277B9358DCA87F1AB53477F17669805003E6835CD2123B970BFC9A1t9e4L" TargetMode="External"/><Relationship Id="rId25" Type="http://schemas.openxmlformats.org/officeDocument/2006/relationships/hyperlink" Target="consultantplus://offline/ref=88CB0F5B4277B9358DCA87F1AB53477F17669805063C683FC82123B970BFC9A194FE12A7062C3BE82FB412t9eFL" TargetMode="External"/><Relationship Id="rId33" Type="http://schemas.openxmlformats.org/officeDocument/2006/relationships/hyperlink" Target="consultantplus://offline/ref=88CB0F5B4277B9358DCA87F1AB53477F17669805063C683FC82123B970BFC9A194FE12A7062C3BE82FB411t9eEL" TargetMode="External"/><Relationship Id="rId38" Type="http://schemas.openxmlformats.org/officeDocument/2006/relationships/hyperlink" Target="consultantplus://offline/ref=88CB0F5B4277B9358DCA87F1AB53477F17669805063C683FC82123B970BFC9A194FE12A7062C3BE82FB411t9e4L" TargetMode="External"/><Relationship Id="rId2" Type="http://schemas.microsoft.com/office/2007/relationships/stylesWithEffects" Target="stylesWithEffects.xml"/><Relationship Id="rId16" Type="http://schemas.openxmlformats.org/officeDocument/2006/relationships/hyperlink" Target="consultantplus://offline/ref=88CB0F5B4277B9358DCA87F1AB53477F17669805063C683FC82123B970BFC9A194FE12A7062C3BE82FB413t9e4L" TargetMode="External"/><Relationship Id="rId20" Type="http://schemas.openxmlformats.org/officeDocument/2006/relationships/hyperlink" Target="consultantplus://offline/ref=88CB0F5B4277B9358DCA87F1AB53477F17669805063C683FC82123B970BFC9A194FE12A7062C3BE82FB412t9eCL" TargetMode="External"/><Relationship Id="rId29" Type="http://schemas.openxmlformats.org/officeDocument/2006/relationships/hyperlink" Target="consultantplus://offline/ref=88CB0F5B4277B9358DCA87F1AB53477F17669805063C683FC82123B970BFC9A194FE12A7062C3BE82FB412t9eBL" TargetMode="External"/><Relationship Id="rId41" Type="http://schemas.openxmlformats.org/officeDocument/2006/relationships/hyperlink" Target="consultantplus://offline/ref=88CB0F5B4277B9358DCA99FCBD3F1A741E68C60C033C6461947E78E427B6C3F6D3B14BE5422339EEt2eBL" TargetMode="External"/><Relationship Id="rId1" Type="http://schemas.openxmlformats.org/officeDocument/2006/relationships/styles" Target="styles.xml"/><Relationship Id="rId6" Type="http://schemas.openxmlformats.org/officeDocument/2006/relationships/hyperlink" Target="consultantplus://offline/ref=88CB0F5B4277B9358DCA87F1AB53477F17669805013D693EC02123B970BFC9A194FE12A7062C3BE82FB413t9e9L" TargetMode="External"/><Relationship Id="rId11" Type="http://schemas.openxmlformats.org/officeDocument/2006/relationships/hyperlink" Target="consultantplus://offline/ref=88CB0F5B4277B9358DCA99FCBD3F1A741E69C60D003C6461947E78E427B6C3F6D3B14BE542203BEEt2eBL" TargetMode="External"/><Relationship Id="rId24" Type="http://schemas.openxmlformats.org/officeDocument/2006/relationships/hyperlink" Target="consultantplus://offline/ref=88CB0F5B4277B9358DCA99FCBD3F1A741E69C60D003C6461947E78E427B6C3F6D3B14BE542203BEEt2eBL" TargetMode="External"/><Relationship Id="rId32" Type="http://schemas.openxmlformats.org/officeDocument/2006/relationships/hyperlink" Target="consultantplus://offline/ref=88CB0F5B4277B9358DCA99FCBD3F1A741E68C60C033C6461947E78E427B6C3F6D3B14BE5422339EEt2eBL" TargetMode="External"/><Relationship Id="rId37" Type="http://schemas.openxmlformats.org/officeDocument/2006/relationships/hyperlink" Target="consultantplus://offline/ref=88CB0F5B4277B9358DCA87F1AB53477F17669805063C683FC82123B970BFC9A194FE12A7062C3BE82FB411t9eBL" TargetMode="External"/><Relationship Id="rId40" Type="http://schemas.openxmlformats.org/officeDocument/2006/relationships/hyperlink" Target="consultantplus://offline/ref=88CB0F5B4277B9358DCA87F1AB53477F17669805013D693EC02123B970BFC9A194FE12A7062C3BE82FB413t9e9L" TargetMode="External"/><Relationship Id="rId45" Type="http://schemas.openxmlformats.org/officeDocument/2006/relationships/theme" Target="theme/theme1.xml"/><Relationship Id="rId5" Type="http://schemas.openxmlformats.org/officeDocument/2006/relationships/hyperlink" Target="consultantplus://offline/ref=88CB0F5B4277B9358DCA87F1AB53477F17669805063C683FC82123B970BFC9A194FE12A7062C3BE82FB413t9e9L" TargetMode="External"/><Relationship Id="rId15" Type="http://schemas.openxmlformats.org/officeDocument/2006/relationships/hyperlink" Target="consultantplus://offline/ref=88CB0F5B4277B9358DCA87F1AB53477F17669805063C683FC82123B970BFC9A194FE12A7062C3BE82FB413t9eBL" TargetMode="External"/><Relationship Id="rId23" Type="http://schemas.openxmlformats.org/officeDocument/2006/relationships/hyperlink" Target="consultantplus://offline/ref=88CB0F5B4277B9358DCA87F1AB53477F17669805063C683FC82123B970BFC9A194FE12A7062C3BE82FB412t9eDL" TargetMode="External"/><Relationship Id="rId28" Type="http://schemas.openxmlformats.org/officeDocument/2006/relationships/hyperlink" Target="consultantplus://offline/ref=88CB0F5B4277B9358DCA87F1AB53477F17669805063C6832C02123B970BFC9A194FE12A7062C3BE82FB412t9eDL" TargetMode="External"/><Relationship Id="rId36" Type="http://schemas.openxmlformats.org/officeDocument/2006/relationships/hyperlink" Target="consultantplus://offline/ref=88CB0F5B4277B9358DCA87F1AB53477F17669805063C683FC82123B970BFC9A194FE12A7062C3BE82FB411t9eAL" TargetMode="External"/><Relationship Id="rId10" Type="http://schemas.openxmlformats.org/officeDocument/2006/relationships/hyperlink" Target="consultantplus://offline/ref=88CB0F5B4277B9358DCA99FCBD3F1A741E68C60C033C6461947E78E427B6C3F6D3B14BE5422338E1t2eEL" TargetMode="External"/><Relationship Id="rId19" Type="http://schemas.openxmlformats.org/officeDocument/2006/relationships/hyperlink" Target="consultantplus://offline/ref=88CB0F5B4277B9358DCA99FCBD3F1A741E68C60C033C6461947E78E427B6C3F6D3B14BE5422338E1t2eEL" TargetMode="External"/><Relationship Id="rId31" Type="http://schemas.openxmlformats.org/officeDocument/2006/relationships/hyperlink" Target="consultantplus://offline/ref=88CB0F5B4277B9358DCA87F1AB53477F17669805063C683FC82123B970BFC9A194FE12A7062C3BE82FB411t9eC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8CB0F5B4277B9358DCA99FCBD3F1A741E68C60C033C6461947E78E427B6C3F6D3B14BE64724t3eEL" TargetMode="External"/><Relationship Id="rId14" Type="http://schemas.openxmlformats.org/officeDocument/2006/relationships/hyperlink" Target="consultantplus://offline/ref=88CB0F5B4277B9358DCA87F1AB53477F17669805073A6A37C82123B970BFC9A194FE12A7062C3BE82EB11At9eEL" TargetMode="External"/><Relationship Id="rId22" Type="http://schemas.openxmlformats.org/officeDocument/2006/relationships/hyperlink" Target="consultantplus://offline/ref=88CB0F5B4277B9358DCA99FCBD3F1A741E69C60D003C6461947E78E427B6C3F6D3B14BE542203BEEt2eBL" TargetMode="External"/><Relationship Id="rId27" Type="http://schemas.openxmlformats.org/officeDocument/2006/relationships/hyperlink" Target="consultantplus://offline/ref=88CB0F5B4277B9358DCA87F1AB53477F17669805063C683FC82123B970BFC9A194FE12A7062C3BE82FB412t9e8L" TargetMode="External"/><Relationship Id="rId30" Type="http://schemas.openxmlformats.org/officeDocument/2006/relationships/hyperlink" Target="consultantplus://offline/ref=88CB0F5B4277B9358DCA99FCBD3F1A741E68C60C033C6461947E78E427B6C3F6D3B14BE5422339E8t2eAL" TargetMode="External"/><Relationship Id="rId35" Type="http://schemas.openxmlformats.org/officeDocument/2006/relationships/hyperlink" Target="consultantplus://offline/ref=88CB0F5B4277B9358DCA87F1AB53477F17669805063C683FC82123B970BFC9A194FE12A7062C3BE82FB411t9e8L" TargetMode="External"/><Relationship Id="rId43" Type="http://schemas.openxmlformats.org/officeDocument/2006/relationships/hyperlink" Target="consultantplus://offline/ref=88CB0F5B4277B9358DCA87F1AB53477F17669805063C683FC82123B970BFC9A194FE12A7062C3BE82FB410t9e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3070</Words>
  <Characters>17502</Characters>
  <Application>Microsoft Office Word</Application>
  <DocSecurity>0</DocSecurity>
  <Lines>145</Lines>
  <Paragraphs>41</Paragraphs>
  <ScaleCrop>false</ScaleCrop>
  <Company>Департамент финансов администрации г.Перми</Company>
  <LinksUpToDate>false</LinksUpToDate>
  <CharactersWithSpaces>20531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Красильникова Татьяна Ивановна</dc:creator>
  <cp:lastModifiedBy>Красильникова Татьяна Ивановна</cp:lastModifiedBy>
  <cp:revision>1</cp:revision>
  <dcterms:created xsi:type="dcterms:W3CDTF">2013-09-06T11:30:00Z</dcterms:created>
  <dcterms:modified xsi:type="dcterms:W3CDTF">2013-09-06T11:31:00Z</dcterms:modified>
</cp:coreProperties>
</file>